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074C2" w:rsidRPr="005074C2" w:rsidRDefault="005074C2" w:rsidP="005074C2">
      <w:pPr>
        <w:tabs>
          <w:tab w:val="left" w:pos="2160"/>
          <w:tab w:val="left" w:pos="6480"/>
        </w:tabs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</w:p>
    <w:p w:rsidR="005074C2" w:rsidRPr="005074C2" w:rsidRDefault="005074C2" w:rsidP="005074C2">
      <w:pPr>
        <w:tabs>
          <w:tab w:val="left" w:pos="2160"/>
          <w:tab w:val="left" w:pos="6480"/>
        </w:tabs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5074C2">
        <w:rPr>
          <w:rFonts w:ascii="Times New Roman" w:hAnsi="Times New Roman" w:cs="Times New Roman"/>
        </w:rPr>
        <w:t>Приложение 4</w:t>
      </w:r>
    </w:p>
    <w:p w:rsidR="005074C2" w:rsidRPr="005074C2" w:rsidRDefault="005074C2" w:rsidP="005074C2">
      <w:pPr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5074C2">
        <w:rPr>
          <w:rFonts w:ascii="Times New Roman" w:hAnsi="Times New Roman" w:cs="Times New Roman"/>
        </w:rPr>
        <w:t>к решению Совета депутатов</w:t>
      </w:r>
    </w:p>
    <w:p w:rsidR="005074C2" w:rsidRPr="005074C2" w:rsidRDefault="005074C2" w:rsidP="005074C2">
      <w:pPr>
        <w:suppressAutoHyphens/>
        <w:spacing w:after="0" w:line="240" w:lineRule="auto"/>
        <w:jc w:val="right"/>
        <w:rPr>
          <w:rFonts w:ascii="Times New Roman" w:hAnsi="Times New Roman" w:cs="Times New Roman"/>
        </w:rPr>
      </w:pPr>
      <w:r w:rsidRPr="005074C2">
        <w:rPr>
          <w:rFonts w:ascii="Times New Roman" w:hAnsi="Times New Roman" w:cs="Times New Roman"/>
        </w:rPr>
        <w:t>Ковернинского муниципального округа</w:t>
      </w:r>
    </w:p>
    <w:p w:rsidR="005074C2" w:rsidRPr="005074C2" w:rsidRDefault="005074C2" w:rsidP="005074C2">
      <w:pPr>
        <w:suppressAutoHyphens/>
        <w:spacing w:after="0" w:line="240" w:lineRule="auto"/>
        <w:jc w:val="right"/>
        <w:rPr>
          <w:rFonts w:ascii="Times New Roman" w:hAnsi="Times New Roman" w:cs="Times New Roman"/>
        </w:rPr>
      </w:pPr>
      <w:r w:rsidRPr="005074C2">
        <w:rPr>
          <w:rFonts w:ascii="Times New Roman" w:hAnsi="Times New Roman" w:cs="Times New Roman"/>
        </w:rPr>
        <w:t xml:space="preserve">"О бюджете муниципального округа </w:t>
      </w:r>
    </w:p>
    <w:p w:rsidR="005074C2" w:rsidRPr="005074C2" w:rsidRDefault="005074C2" w:rsidP="005074C2">
      <w:pPr>
        <w:suppressAutoHyphens/>
        <w:spacing w:after="0" w:line="240" w:lineRule="auto"/>
        <w:jc w:val="right"/>
        <w:rPr>
          <w:rFonts w:ascii="Times New Roman" w:hAnsi="Times New Roman" w:cs="Times New Roman"/>
        </w:rPr>
      </w:pPr>
      <w:r w:rsidRPr="005074C2">
        <w:rPr>
          <w:rFonts w:ascii="Times New Roman" w:hAnsi="Times New Roman" w:cs="Times New Roman"/>
        </w:rPr>
        <w:t>на 2025 год и на  плановый период 2026 и 2027 годов"</w:t>
      </w:r>
    </w:p>
    <w:p w:rsidR="005074C2" w:rsidRPr="005074C2" w:rsidRDefault="005074C2" w:rsidP="005074C2">
      <w:pPr>
        <w:pStyle w:val="ConsPlusTitle"/>
        <w:widowControl/>
        <w:jc w:val="center"/>
        <w:outlineLvl w:val="0"/>
        <w:rPr>
          <w:rFonts w:ascii="Times New Roman" w:hAnsi="Times New Roman" w:cs="Times New Roman"/>
          <w:sz w:val="22"/>
          <w:szCs w:val="22"/>
        </w:rPr>
      </w:pPr>
    </w:p>
    <w:p w:rsidR="005074C2" w:rsidRPr="005074C2" w:rsidRDefault="005074C2" w:rsidP="005074C2">
      <w:pPr>
        <w:tabs>
          <w:tab w:val="left" w:pos="0"/>
        </w:tabs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</w:rPr>
      </w:pPr>
      <w:r w:rsidRPr="005074C2">
        <w:rPr>
          <w:rFonts w:ascii="Times New Roman" w:hAnsi="Times New Roman" w:cs="Times New Roman"/>
          <w:b/>
        </w:rPr>
        <w:t>Ведомственная структура расходов бюджета муниципального округа  на 2025 год и на плановый период           2026 и 2027 годов</w:t>
      </w:r>
    </w:p>
    <w:p w:rsidR="005074C2" w:rsidRPr="005074C2" w:rsidRDefault="005074C2" w:rsidP="005074C2">
      <w:pPr>
        <w:spacing w:after="0" w:line="240" w:lineRule="auto"/>
        <w:jc w:val="center"/>
        <w:rPr>
          <w:rFonts w:ascii="Times New Roman" w:hAnsi="Times New Roman" w:cs="Times New Roman"/>
        </w:rPr>
      </w:pPr>
      <w:r w:rsidRPr="005074C2">
        <w:rPr>
          <w:rFonts w:ascii="Times New Roman" w:hAnsi="Times New Roman" w:cs="Times New Roman"/>
          <w:bCs/>
        </w:rPr>
        <w:t>(в редакции решения Совета депутатов от 25 марта 2025 года № 20)</w:t>
      </w:r>
    </w:p>
    <w:p w:rsidR="005074C2" w:rsidRPr="005074C2" w:rsidRDefault="005074C2" w:rsidP="005074C2">
      <w:pPr>
        <w:tabs>
          <w:tab w:val="left" w:pos="2160"/>
          <w:tab w:val="left" w:pos="6480"/>
          <w:tab w:val="left" w:pos="9306"/>
        </w:tabs>
        <w:suppressAutoHyphens/>
        <w:spacing w:after="0" w:line="240" w:lineRule="auto"/>
        <w:jc w:val="right"/>
        <w:outlineLvl w:val="0"/>
        <w:rPr>
          <w:rFonts w:ascii="Times New Roman" w:hAnsi="Times New Roman" w:cs="Times New Roman"/>
        </w:rPr>
      </w:pPr>
      <w:r w:rsidRPr="005074C2">
        <w:rPr>
          <w:rFonts w:ascii="Times New Roman" w:hAnsi="Times New Roman" w:cs="Times New Roman"/>
        </w:rPr>
        <w:tab/>
      </w:r>
      <w:r w:rsidRPr="005074C2">
        <w:rPr>
          <w:rFonts w:ascii="Times New Roman" w:hAnsi="Times New Roman" w:cs="Times New Roman"/>
        </w:rPr>
        <w:tab/>
        <w:t>(тыс.рублей)</w:t>
      </w:r>
    </w:p>
    <w:tbl>
      <w:tblPr>
        <w:tblW w:w="10360" w:type="dxa"/>
        <w:tblCellMar>
          <w:left w:w="0" w:type="dxa"/>
          <w:right w:w="0" w:type="dxa"/>
        </w:tblCellMar>
        <w:tblLook w:val="04A0"/>
      </w:tblPr>
      <w:tblGrid>
        <w:gridCol w:w="3982"/>
        <w:gridCol w:w="471"/>
        <w:gridCol w:w="433"/>
        <w:gridCol w:w="492"/>
        <w:gridCol w:w="1456"/>
        <w:gridCol w:w="430"/>
        <w:gridCol w:w="1071"/>
        <w:gridCol w:w="1071"/>
        <w:gridCol w:w="1071"/>
      </w:tblGrid>
      <w:tr w:rsidR="005074C2" w:rsidRPr="005074C2" w:rsidTr="00BB25C8">
        <w:trPr>
          <w:trHeight w:val="300"/>
        </w:trPr>
        <w:tc>
          <w:tcPr>
            <w:tcW w:w="398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Наименование</w:t>
            </w:r>
          </w:p>
        </w:tc>
        <w:tc>
          <w:tcPr>
            <w:tcW w:w="3423" w:type="dxa"/>
            <w:gridSpan w:val="5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Код бюджетной классификации</w:t>
            </w:r>
          </w:p>
        </w:tc>
        <w:tc>
          <w:tcPr>
            <w:tcW w:w="93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2025 год</w:t>
            </w:r>
          </w:p>
        </w:tc>
        <w:tc>
          <w:tcPr>
            <w:tcW w:w="10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2026 год</w:t>
            </w:r>
          </w:p>
        </w:tc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2027 год</w:t>
            </w:r>
          </w:p>
        </w:tc>
      </w:tr>
      <w:tr w:rsidR="005074C2" w:rsidRPr="005074C2" w:rsidTr="00BB25C8">
        <w:trPr>
          <w:trHeight w:val="517"/>
        </w:trPr>
        <w:tc>
          <w:tcPr>
            <w:tcW w:w="3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55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Ве-дом-ство</w:t>
            </w:r>
          </w:p>
        </w:tc>
        <w:tc>
          <w:tcPr>
            <w:tcW w:w="57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Раз-дел</w:t>
            </w:r>
          </w:p>
        </w:tc>
        <w:tc>
          <w:tcPr>
            <w:tcW w:w="57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Под-раз-дел</w:t>
            </w:r>
          </w:p>
        </w:tc>
        <w:tc>
          <w:tcPr>
            <w:tcW w:w="1196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Целевая статья расходов</w:t>
            </w:r>
          </w:p>
        </w:tc>
        <w:tc>
          <w:tcPr>
            <w:tcW w:w="517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Вид рас-хо-дов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074C2" w:rsidRPr="005074C2" w:rsidTr="00BB25C8">
        <w:trPr>
          <w:trHeight w:val="630"/>
        </w:trPr>
        <w:tc>
          <w:tcPr>
            <w:tcW w:w="398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</w:p>
        </w:tc>
      </w:tr>
      <w:tr w:rsidR="005074C2" w:rsidRPr="005074C2" w:rsidTr="00BB25C8">
        <w:trPr>
          <w:trHeight w:val="24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Всего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1 931 702,1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1 654 357,6</w:t>
            </w: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1 242 068,2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074C2">
              <w:rPr>
                <w:rFonts w:ascii="Times New Roman" w:hAnsi="Times New Roman" w:cs="Times New Roman"/>
                <w:b/>
                <w:bCs/>
              </w:rPr>
              <w:t>ФИНАНСОВОЕ УПРАВЛЕНИЕ АДМИНИСТРАЦИИ КОВЕРНИНСКОГО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26 133,1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26 578,5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26 578,5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20 571,1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21 016,5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21 016,5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3 056,3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3 056,3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3 056,3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3 056,3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3 056,3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3 056,3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77.7.01.00190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3 056,3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77.7.01.00190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3 056,3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3 056,3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деятельности финансовых, налоговых и таможенных органов и органов финансового 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15 683,2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13 874,2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13 874,2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"Повышение эффективности бюджетных расходов в Ковернинском муниципальном округе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15 683,2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13 874,2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13 874,2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Обеспечение открытости и прозрачности информации о бюджетном процессе и деятельности органов местного самоуправления Ковернинского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14.0.03.00000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15 683,2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13 874,2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13 874,2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 xml:space="preserve">Обеспечение деятельности финансового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органа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14.0.03.00190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15 683,2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13 874,2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13 874,2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14.0.03.00190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15 077,7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13 316,2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13 316,2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14.0.03.00190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556,0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556,0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14.0.03.00190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Резервные фонды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1 554,6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2 000,0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1 554,6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1 554,6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1 554,6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Резервный фонд местной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1 554,6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1 554,6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2 000,0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277,0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2 086,0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2 086,0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277,0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2 086,0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2 086,0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277,0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2 086,0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2 086,0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Муниципальные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277,0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2 086,0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2 086,0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277,0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2 086,0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2 086,0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1 809,0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1 809,0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230,0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47,0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5 550,0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5 550,0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5 550,0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3 000,0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предоставление МП Ковернинского муниципального округа "ЖКХ"Ковернино" субсидий на погашение кредиторской задолженности за электрическую энергию, природный газ и топливо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08.1.01.29990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08.1.01.29990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2 550,0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2 550,0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2 550,0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2 550,0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2 550,0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Прочие 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77.7.06.00000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2 550,0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за счет средств фонда на поддержку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77.7.06.25850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2 550,0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77.7.06.25850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2 550,0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2 550,0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12,0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12,0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выплаты гражданам на компенсацию части процентной ставки по кредитам, выданным на приобретение или строительство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07.1.03.28500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07.1.03.28500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074C2">
              <w:rPr>
                <w:rFonts w:ascii="Times New Roman" w:hAnsi="Times New Roman" w:cs="Times New Roman"/>
                <w:b/>
                <w:bCs/>
              </w:rPr>
              <w:t>ОТДЕЛ КУЛЬТУРЫ И ТУРИЗМА АДМИНИСТРАЦИИ КОВЕРНИНСКОГО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057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88 846,9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85 770,9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85 774,7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602,2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602,2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602,2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602,2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602,2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602,2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602,2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602,2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Муниципальные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602,2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602,2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602,2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1 469,3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1 069,3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1 069,3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269,3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269,3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269,3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"Содействие занятости населения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269,3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06.0.02.00000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269,3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06.0.02.29910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269,3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06.0.02.29910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269,3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800,0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"Развитие внутреннего и въездного туризма"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04.6.00.00000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Проведение мероприятий направленных на развитие туризма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04.6.01.00000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 в области туризма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04.6.01.30920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04.6.01.30920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9 621,3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9 621,3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9 621,3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9 621,3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9 621,3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9 621,3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9 621,3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9 621,3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9 621,3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"Деятельность и развитие школ дополнительного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04.4.00.00000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9 621,3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9 621,3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9 621,3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Обеспечение сохранения и развития системы дополнительного образования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9 621,3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9 621,3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9 621,3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04.4.01.23590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9 621,3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9 621,3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9 621,3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04.4.01.23590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9 621,3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9 621,3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9 621,3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77 154,1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74 478,2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74 481,9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65 923,4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63 247,5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63 251,2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65 911,0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63 235,1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63 238,8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"Повышение общественно значимого статуса библиотеки, книги, чтения и уровня общей и информационной культуры"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20 445,9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19 837,6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19 841,3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Обеспечение библиотечного и информационного обслуживания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04.1.01.00000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20 445,9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19 837,6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19 841,3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 xml:space="preserve">Расходы на обеспечение деятельности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муниципальных библиотек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04.1.01.42590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20 388,8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19 780,1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19 779,4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04.1.01.42590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20 388,8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19 780,1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19 779,4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поддержку отрасли культуры за счет средств федерального, областного и местного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04.1.01.L5190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61,9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04.1.01.L5190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61,9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"Народное художественное творчество"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38 726,2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37 332,9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37 332,9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Сохранение и развитие народного и художественного творчества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04.2.01.00000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38 726,2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37 332,9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37 332,9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04.2.01.40590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38 584,5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37 332,9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37 332,9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04.2.01.40590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38 584,5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37 332,9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37 332,9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поддержку отрасли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04.2.01.L5192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04.2.01.L5192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"Развитие музейного дела 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6 738,9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6 064,6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Предоставление доступа к культурному наследию, находящемуся в музее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04.3.01.00000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6 738,9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6 064,6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муниципальных музеев и постоянных выставок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04.3.01.41590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6 738,9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6 064,6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04.3.01.41590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6 738,9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6 064,6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Обеспечение функционирования и модернизации РНИС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10.3.01.00000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Прочие мероприятия в области связи и информатики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10.3.01.25260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10.3.01.25260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5 158,9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5 158,9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5 158,9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5 158,9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5 158,9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5 158,9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"Народное художественное творчество"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5 158,9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5 158,9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5 158,9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Развитие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04.2.02.00000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5 158,9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5 158,9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5 158,9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муниципальных учреждений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04.2.02.40590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5 158,9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5 158,9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5 158,9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04.2.02.40590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5 158,9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5 158,9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5 158,9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культуры, кинематографии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6 071,8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6 071,8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6 071,8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6 071,8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04.5.00.00000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6 071,8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6 071,8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04.5.01.00000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1 178,9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1 178,9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1 178,9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обеспечение функций муниципальных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04.5.01.00190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1 178,9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1 178,9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1 178,9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04.5.01.00190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1 178,9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1 178,9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1 178,9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Содержание централизованной бухгалтерии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04.5.02.00000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4 892,9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4 892,9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4 892,9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04.5.02.46590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4 892,9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4 892,9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4 892,9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04.5.02.46590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4 501,9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4 501,9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4 501,9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04.5.02.46590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386,0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386,0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04.5.02.46590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074C2">
              <w:rPr>
                <w:rFonts w:ascii="Times New Roman" w:hAnsi="Times New Roman" w:cs="Times New Roman"/>
                <w:b/>
                <w:bCs/>
              </w:rPr>
              <w:t>УПРАВЛЕНИЕ ОБРАЗОВАНИЯ АДМИНИСТРАЦИИ КОВЕРНИНСКОГО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074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773 214,2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613 983,3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614 714,1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88,3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88,3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"Содействие занятости населения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88,3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 xml:space="preserve"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профессиональных трудовых навыков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06.0.02.00000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88,3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06.0.02.29910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88,3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06.0.02.29910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88,3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Формирование у населения всех возрастов и социальных групп активной жизненной позиции в деле практического участия в мероприятиях по формированию благоприятной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19.0.03.00000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Организация и проведение экологических мероприятий для различных слоев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19.0.03.25150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19.0.03.25150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768 561,7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609 430,6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610 161,4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Дошкольное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160 645,3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155 148,0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155 523,9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160 645,3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155 148,0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155 523,9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147 307,2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146 117,5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146 493,4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Совершенствование дошкольного образования как института социального развития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147 179,5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146 117,5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146 493,4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01.1.01.20590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56 337,1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55 275,1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55 651,0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01.1.01.20590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21 867,7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21 867,7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21 867,7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01.1.01.20590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34 339,4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33 277,4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33 653,3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01.1.01.20590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исполнение полномочий в сфере общего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01.1.01.73070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90 265,7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90 265,7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90 265,7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01.1.01.73070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87 255,3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87 255,3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87 255,3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01.1.01.73070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3 010,4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01.1.01.73170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576,7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576,7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576,7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01.1.01.73170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576,7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576,7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576,7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Обеспечение деятельности общеобразовательных организаций, подведомственных отделу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01.1.03.21590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01.1.03.21590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01.5.00.00000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13 338,1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9 030,5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9 030,5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Укрепление материально-технической базы организаций, подведомственных отделу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01.5.01.00000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13 338,1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9 030,5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9 030,5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муниципальных дошкольных 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01.5.01.20590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8 187,4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3 879,8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3 879,8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01.5.01.20590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8 187,4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3 879,8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3 879,8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 xml:space="preserve">Расходы на капитальный ремонт образовательных организаций Нижегородской области за счет средств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областного и местного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01.5.01.S2180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5 150,7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5 150,7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5 150,7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01.5.01.S2180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5 150,7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5 150,7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5 150,7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535 564,4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382 097,1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382 401,9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535 141,2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381 923,5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382 228,3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375 994,9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366 907,9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367 212,7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Обеспечение деятельности общеобразовательных организаций, подведомственных отделу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358 808,5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349 721,5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350 026,3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01.1.03.21590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140 251,3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135 182,5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136 011,7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01.1.03.21590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68 292,4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68 054,1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68 054,2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01.1.03.21590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70 878,9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66 048,4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66 877,5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01.1.03.21590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1 080,0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исполнение полномочий в сфере общего образования в муниципальных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01.1.03.73070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202 016,5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202 016,5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202 016,5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01.1.03.73070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182 799,1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182 783,1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182 783,1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01.1.03.73070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19 217,4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19 233,4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19 233,4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исполнение полномочий по финансовому обеспечению выплаты компенсации педагогическим и иным работникам муниципальных образовательных организаций за работу по подготовке и проведению государственной итоговой аттестации по образовательным программам основного общего и среднего общего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01.1.03.73140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822,0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01.1.03.73140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822,0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Расходы на исполнение полномочий по финансовому обеспечению осуществления присмотра и ухода за детьми-инвалидами, детьми сиротами и детьми, оставшимся без попечения родителей, а также за детьми с туберкулезной интоксикацией, обучающимся в муниципальных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01.1.03.73170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115,5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01.1.03.73170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115,5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финансовое обеспечение деятельности центров образования цифрового и гуманитарного профилей "Точка роста"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01.1.03.74590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3 112,0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01.1.03.74590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3 112,0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организацию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01.1.03.L3040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9 096,6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8 419,5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8 023,8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01.1.03.L3040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9 096,6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8 419,5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8 023,8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реализацию мероприятий по финансовому обеспечению бесплатным двухразовым питанием обучающихся с ограниченными возможностями здоровья, не проживающих в муниципальных организациях, осуществляющих образовательную деятельность, в части финансирования стоимости набора продуктов для организации питания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01.1.03.S2480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414,0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01.1.03.S2480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414,0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414,0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дополнительное финансовое обеспечение мероприятий по организации бесплатного горячего питания обучающихся, получающих начальное общее образование в муниципальных образовательных организациях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01.1.03.S2490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2 980,6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2 751,5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2 622,8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01.1.03.S2490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2 980,6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2 751,5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2 622,8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01.1.Ю6.00000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17 186,4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17 186,4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17 186,4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исполнение полномочий по финансовому обеспечению выплат ежемесячного денежного вознаграждения за классное руководство педагогическим работникам муниципальных образовательных организаций Нижегородской области, реализующих образовательные программы начального общего, основного общего и среднего общего образования, в том числе адаптированные основные общеобразовательные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01.1.Ю6.53030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17 186,4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17 186,4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17 186,4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01.1.Ю6.53030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17 186,4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17 186,4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17 186,4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01.5.00.00000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159 146,3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15 015,6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15 015,6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Укрепление материально-технической базы организаций, подведомственных отделу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01.5.01.00000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18 390,1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15 015,6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15 015,6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муниципальных школ-детских садов, школ начальных, неполных средних и средних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01.5.01.21590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10 340,7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6 966,2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6 966,2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01.5.01.21590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10 340,7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6 966,2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6 966,2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 xml:space="preserve">Расходы на капитальный ремонт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образовательных организаций Нижегородской области за счет средств областного и местного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01.5.01.S2180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8 049,4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8 049,4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8 049,4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01.5.01.S2180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8 049,4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8 049,4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8 049,4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Региональный проект "Все лучшее детям"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01.5.Ю4.00000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140 756,2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реализацию мероприятий по модернизации школьных систем образования (объекты капитального ремонта, планируемые к реализации в рамках двух финансовых лет)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01.5.Ю4.57502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71 835,0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01.5.Ю4.57502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71 835,0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реализацию мероприятий по модернизации школьных систем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01.5.Ю4.А7500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68 921,2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01.5.Ю4.А7500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68 921,2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173,6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173,6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Обеспечение функционирования и модернизации РНИС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10.3.01.00000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173,6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Прочие мероприятия в области связи и информатики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10.3.01.25260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173,6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10.3.01.25260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173,6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173,6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Резервный фонд местной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Дополнительное образование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23 054,6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23 705,4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24 272,6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22 789,2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23 440,0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24 007,2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22 789,2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23 440,0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24 007,2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 xml:space="preserve">Формирование единого воспитательного пространства в Ковернинском муниципальном округе, развитие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системы дополнительного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01.2.01.00000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8 600,3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8 567,5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8 533,0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Расходы на обеспечение деятельности муниципальных учреждений дополнительного образования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01.2.01.23590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8 600,3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8 567,5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8 533,0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01.2.01.23590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8 600,3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8 567,5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8 533,0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01.2.04.00000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14 188,9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14 872,5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15 474,2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обеспечение функционирования модели персонифицированного финансирования дополнительного образования детей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01.2.04.23590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14 188,9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14 872,5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15 474,2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01.2.04.23590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14 082,8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14 753,9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15 343,2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01.2.04.23590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131,0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Обеспечение функционирования и модернизации РНИС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10.3.01.00000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Прочие мероприятия в области связи и информатики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10.3.01.25260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10.3.01.25260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общественного порядка и противодействия преступности в Ковернинском муниципальном округе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33,0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17.0.02.00000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33,0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17.0.02.26100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33,0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17.0.02.26100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33,0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"Противодействие терроризму и экстремизму на территории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Антитеррористическая защищенность объектов с массовым пребыванием людей на территории Ковернинского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22.0.01.00000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22.0.01.26100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22.0.01.26100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Молодежная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117,0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117,0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Организационно-воспитательная работа с молодежью, профилактика асоциальных явлений в молодежной среде, вовлечение молодых людей в общественную и политическую жизнь, содействие в решении социально-экономических проблем молодежи, содействие развитию института молодой семьи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01.2.03.00000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01.2.03.25200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01.2.03.25200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"Патриотическое воспитание и подготовка граждан в Ковернинском муниципальном округе Нижегородской области к военной службе"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01.4.00.00000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Формирование духовности, нравственности, патриотизма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01.4.01.00000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Проведение мероприятий для детей и молодежи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01.4.01.25200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01.4.01.25200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"Укрепление общественного здоровья в Ковернинском муниципальном округе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52,0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Организация работы комиссии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02.0.01.00000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02.0.01.25200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02.0.01.25200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Повышение эффективности оказания наркологической помощи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02.0.03.00000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02.0.03.25200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02.0.03.25200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49 075,4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48 363,1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47 846,0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"Развитие образования Ковернинского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48 985,0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48 272,7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47 755,6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Подпрограмма "Развитие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2 601,0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2 629,8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2 664,6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Региональный проект "Деятельность советников директоров по воспитанию и взаимодействию с детскими общественными объединениями государственных общеобразовательных организаций и профессиональных образовательных организаций Нижегородской области, муниципальных общеобразовательных организаций, расположенных на территории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01.1.Ю6.00000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2 601,0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2 629,8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2 664,6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исполнение полномочий по финансовому обеспечению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01.1.Ю6.50500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703,1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703,1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703,1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01.1.Ю6.50500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703,1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703,1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703,1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проведение мероприятий по обеспечению деятельности советников директора по воспитанию и взаимодействию с детскими общественными объединениями в общеобразовательных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01.1.Ю6.51790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1 897,9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1 926,7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1 961,5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01.1.Ю6.51790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1 897,9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1 926,7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1 961,5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"Развитие дополнительного образования и воспитания детей и молодежи"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2 435,5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2 345,2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2 360,5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Организация отдыха и оздоровление детей, в том числе находящихся в трудной жизненной ситуации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01.2.02.00000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2 330,4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2 345,2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2 360,5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01.2.02.24910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1 799,7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1 814,5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1 829,8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01.2.02.24910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1 169,7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1 184,5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1 199,8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01.2.02.24910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430,0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 xml:space="preserve">Предоставление субсидий бюджетным, автономным учреждениям и иным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01.2.02.24910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Расходы на компенсацию части расходов по приобретению путевки и предоставлению путевки с частичной оплатой за счет средств областного бюджета в организации, осуществляющие санаторно-курортное лечение детей в соответствии с имеющейся лицензией, организации, осуществляющие санаторно-курортную помощь детям в соответствии с имеющейся лицензией, расположенные на территории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01.2.02.73320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530,7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530,7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530,7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01.2.02.73320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530,7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530,7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530,7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Организационно-воспитательная работа с молодежью, профилактика асоциальных явлений в молодежной среде, вовлечение молодых людей в общественную и политическую жизнь, содействие в решении социально-экономических проблем молодежи, содействие развитию института молодой семьи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01.2.03.00000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 по организации отдыха и оздоровления детей и молодежи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01.2.03.25200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01.2.03.25200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"Развитие системы оценки качества образования и информационной прозрачности системы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1 048,2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1 048,2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1 048,2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Организационно-техническое и информационно-методическое сопровождение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01.3.01.00000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1 048,2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1 048,2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1 048,2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осуществление полномочий по организационно-техническому и информационно-методическому сопровождению аттестации педагогических работников муниципальных и частных организаций, осуществляющих образовательную деятельность, с целью установления соответствия уровня квалификации требованиям, предъявляемым к первой квалификационной категории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01.3.01.73010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1 048,2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1 048,2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1 048,2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01.3.01.73010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842,1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842,1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842,1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01.3.01.73010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206,1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206,1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"Ресурсное обеспечение сферы образования в Ковернинском муниципальном округе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01.5.00.00000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8 298,8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8 298,8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8 298,8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Укрепление материально-технической базы организаций, подведомственных отделу образования администрации Ковернинского муниципального округа, подготовка к новому учебному году, капитальный ремонт, аварийные работы, реализация планов укрепления материально-технической базы образовательных организаций, планов мероприятий по противопожарной безопасности образовательных организаций, модернизация и обновление автобусного парка для перевозки учащихся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01.5.01.00000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8 298,8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8 298,8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8 298,8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реализацию мероприятий по исполнению требований к антитеррористической защищенности объектов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01.5.01.S2250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8 298,8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8 298,8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8 298,8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01.5.01.S2250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8 298,8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8 298,8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8 298,8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"Социально-правовая защита детей в Ковернинском муниципальном округе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01.6.00.00000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1 405,2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1 405,2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1 405,2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Организация и осуществление деятельности по опеке и попечительству в отношении несовершеннолетних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01.6.01.00000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1 405,2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1 405,2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1 405,2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единую субвенцию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01.6.01.73950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1 405,2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1 405,2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1 405,2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01.6.01.73950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1 307,0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1 365,1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1 365,1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01.6.01.73950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40,1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01.7.00.00000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33 196,3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32 545,5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31 978,3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01.7.01.00000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5 749,6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5 749,6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5 749,6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обеспечение функций муниципальных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01.7.01.00190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5 749,6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5 749,6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5 749,6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01.7.01.00190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5 691,6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5 691,6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5 691,6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01.7.01.00190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58,0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Содержание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01.7.02.00000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27 446,7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26 795,9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26 228,7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учебно-методических кабинетов, централизованных бухгалтерий, групп хозяйственного обслуживания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01.7.02.46590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27 446,7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26 795,9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26 228,7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01.7.02.46590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24 549,5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23 898,7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23 331,5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01.7.02.46590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2 872,2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2 892,2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2 892,2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01.7.02.46590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01.7.02.46590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Обеспечение функционирования и модернизации РНИС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10.3.01.00000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Прочие мероприятия в области связи и информатики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10.3.01.25260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10.3.01.25260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"Повышение безопасности дорожного движения в Ковернинском муниципальном округе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18.0.00.00000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Предупреждение детского дорожно-транспортного травматизма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18.0.04.00000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18.0.04.26100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18.0.04.26100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 xml:space="preserve">Совершенствование контрольно-надзорной деятельности соответствующих органов в области обеспечения безопасности дорожного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движения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18.0.06.00000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Мероприятия, направленные на реализацию муниципальной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18.0.06.26100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18.0.06.26100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4 539,4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4 439,4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4 439,4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4 369,4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4 369,4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4 369,4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"Развитие образования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4 369,4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4 369,4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4 369,4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"Развитие общего образования"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4 369,4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4 369,4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4 369,4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Выплата компенсации части родительской платы за присмотр и уход за ребенком в муниципальных дошкольных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01.1.05.00000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4 369,4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4 369,4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4 369,4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осуществление выплаты компенсации части родительской платы за присмотр и уход за ребенком в государственных, муниципальных и частных образовательных организациях, реализующих образовательную программу дошкольного образования, в том числе обеспечение организации выплаты компенсации части родительской платы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01.1.05.73110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4 369,4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4 369,4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4 369,4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01.1.05.73110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64,6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64,6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01.1.05.73110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4 304,8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4 304,8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4 304,8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70,0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"Социальная поддержка граждан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оказание социальной поддержки одарённых детей.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05.0.07.00000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05.0.07.25280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05.0.07.25280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074C2">
              <w:rPr>
                <w:rFonts w:ascii="Times New Roman" w:hAnsi="Times New Roman" w:cs="Times New Roman"/>
                <w:b/>
                <w:bCs/>
              </w:rPr>
              <w:t>УПРАВЛЕНИЕ СЕЛЬСКОГО ХОЗЯЙСТВА АДМИНИСТРАЦИИ КОВЕРНИНСКОГО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082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142 183,9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166 813,9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165 310,7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142 183,9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166 813,9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165 310,7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142 183,9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166 813,9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165 310,7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"Развитие агропромышленного комплекса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142 183,9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166 813,9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165 310,7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"Развитие сельского хозяйства, пищевой и перерабатывающей промышленности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132 911,4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159 041,4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157 538,2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Развитие отраслей агропромышленного комплекса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13.1.01.00000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113 958,7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134 919,4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135 251,5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Субсидии на возмещение части затрат на приобретение дизельного топлива для проведения весенних полевых работ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13.1.01.00270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1 400,0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13.1.01.00270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1 400,0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1 400,0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Субсидии на поддержку мясного скотоводства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13.1.01.73250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10 172,4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10 659,2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10 659,2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13.1.01.73250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10 172,4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10 659,2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10 659,2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Субсидии на поддержку проведения агротехнологических работ, повышение уровня экологической безопасности сельскохозяйственного производства, а также на повышение плодородия и качества почв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13.1.01.73260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5 692,2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10 842,1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10 842,1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13.1.01.73260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5 692,2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10 842,1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10 842,1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Возмещение производителям зерновых культур части затрат на производство и реализацию зерновых культур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13.1.01.R3580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939,3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954,4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968,7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13.1.01.R3580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939,3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954,4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968,7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Субсидии на поддержку производства молока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13.1.01.R5011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32 229,9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33 113,0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34 532,2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13.1.01.R5011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32 229,9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33 113,0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34 532,2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Субсидии на возмещение части затрат на поддержку элитного семеноводства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13.1.01.R5014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1 620,0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1 632,0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1 670,4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13.1.01.R5014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1 620,0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1 632,0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1 670,4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Субсидии на возмещение части затрат на поддержку племенного животноводства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13.1.01.R5015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15 501,3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15 926,0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16 608,7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13.1.01.R5015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15 501,3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15 926,0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16 608,7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Субсидии на поддержку производства молока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13.1.01.А5011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27 710,1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29 597,7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28 309,2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13.1.01.А5011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27 710,1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29 597,7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28 309,2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Субсидии на возмещение части затрат на поддержку элитного семеноводства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13.1.01.А5014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1 014,2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990,8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953,3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13.1.01.А5014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1 014,2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990,8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953,3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Субсидии на возмещение части затрат на поддержку племенного животноводства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13.1.01.А5015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17 679,3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29 804,2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29 307,7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13.1.01.А5015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17 679,3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29 804,2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29 307,7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Техническая и технологическая модернизация, инновационное развитие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13.1.02.00000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18 352,7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23 522,0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21 686,7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Субсидии на возмещение части затрат на приобретение оборудования и техники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13.1.02.73220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18 352,7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23 522,0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21 686,7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13.1.02.73220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18 352,7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23 522,0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21 686,7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Обеспечение эффективного развития агропромышленного комплекса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13.1.04.00000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Выполнение других обязательств муниципальными органами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13.1.04.00260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13.1.04.00260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13.5.00.00000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9 272,5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7 772,5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7 772,5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Обеспечение выполнения целей, задач и показателей муниципальной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13.5.01.00000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9 272,5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7 772,5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7 772,5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единую субвенцию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13.5.01.73910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9 272,5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7 772,5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7 772,5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13.5.01.73910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7 377,8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7 377,8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7 377,8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13.5.01.73910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1 890,7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390,7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390,7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13.5.01.73910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074C2">
              <w:rPr>
                <w:rFonts w:ascii="Times New Roman" w:hAnsi="Times New Roman" w:cs="Times New Roman"/>
                <w:b/>
                <w:bCs/>
              </w:rPr>
              <w:t>УПРАВЛЕНИЕ АРХИТЕКТУРЫ, КАПИТАЛЬНОГО СТРОИТЕЛЬСТВА И ЖКХ АДМИНИСТРАЦИИ КОВЕРНИНСКОГО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133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572 524,3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506 604,3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85 379,3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3 308,9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2 454,7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2 454,7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3 308,9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2 454,7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2 454,7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854,2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854,2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24.0.01.28950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854,2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24.0.01.28950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854,2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2 454,7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2 454,7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2 454,7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2 454,7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2 454,7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2 454,7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Муниципальные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2 454,7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2 454,7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2 454,7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2 454,7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2 454,7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2 454,7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 xml:space="preserve">Расходы на выплаты персоналу в целях обеспечения выполнения функций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2 451,7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2 451,7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2 451,7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12 862,9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10 643,7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10 643,7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Сельское хозяйство и рыболовство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581,9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531,9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581,9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531,9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581,9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531,9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581,9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531,9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Выполнение других обязательств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77.7.04.00026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77.7.04.00026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осуществление полномочий по организации мероприятий при осуществлении деятельности по обращению с животными без владельцев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77.7.04.73310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531,9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77.7.04.73310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531,9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531,9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2 590,0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2 590,0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2 590,0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24.0.01.28950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2 590,0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24.0.01.28950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2 590,0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324,2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24.0.01.28950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24.0.01.28950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ремонт помещений муниципальной собственности в целях создания условий для обеспечения жителей муниципальных образований услугами связи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24.0.01.S2560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317,2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24.0.01.S2560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317,2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9 366,8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10 111,8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10 111,8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8 366,8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8 311,8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8 311,8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8 366,8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8 311,8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8 311,8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07.2.01.00000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8 366,8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8 311,8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8 311,8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обеспечение муниципальных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07.2.01.00190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8 366,8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8 311,8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8 311,8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07.2.01.00190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8 019,7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8 019,7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8 019,7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07.2.01.00190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346,9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291,9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291,9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07.2.01.00190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24.0.01.28950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24.0.01.28950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ЖИЛИЩНО-КОММУНАЛЬНОЕ </w:t>
            </w: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212 573,8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218 427,7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49 714,6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19 174,5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23 562,0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4 506,2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15 948,3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20 335,8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1 280,0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15 948,3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20 335,8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1 280,0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Предоставление жилья лицам, нуждающимся в жилых помещениях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9 430,0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5 973,1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 в области жилищного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07.1.02.03000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07.1.02.03000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приобретение жилых помещений для предоставления гражданам, утратившим жилые помещения в результате пожара, по договорам социального найма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07.1.02.S2400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8 830,0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5 373,1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07.1.02.S2400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8 830,0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5 373,1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Снос аварийного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07.1.08.00000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1 950,0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680,0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снос расселенных многоквартирных жилых домов в муниципальных образованиях Нижегородской области, признанных аварийными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07.1.08.S2120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1 950,0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680,0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07.1.08.S2120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1 950,0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680,0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Региональный проект "Жилье"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07.1.И2.00000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5 788,3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12 412,7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обеспечение мероприятий по переселению граждан из аварийного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07.1.И2.67484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5 788,3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12 412,7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07.1.И2.67484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5 788,3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12 412,7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"Развитие агропромышленного комплекса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3 226,2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3 226,2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3 226,2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"Комплексное развитие сельских территорий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3 226,2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3 226,2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3 226,2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Строительство жилья, предоставляемого по договору найма жилого помещения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13.3.04.00000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3 226,2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3 226,2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3 226,2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строительство жилого помещения (жилого дома), предоставляемого гражданам РФ, проживающим на сельских территориях, по договору найма жилого помещения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13.3.04.35760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280,0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13.3.04.35760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280,0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Расходы на строительство жилого помещения (жилого дома), предоставляемого гражданам РФ, проживающим на сельских территориях, по договору найма жилого помещения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13.3.04.L5760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2 946,2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2 946,2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2 946,2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13.3.04.L5760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2 946,2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2 946,2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2 946,2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187 487,2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188 842,8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39 128,3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предоставление МП Ковернинского муниципального округа "ЖКХ"Ковернино" субсидий на возмещение недополученных доходов, возникших в связи с приведением размера платы граждан за коммунальные услуги в соответствие с установленными предельными индексами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08.1.01.29700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08.1.01.29700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"Энергосбережение и повышение энергетической эффективности Ковернинского муниципального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Установка приборов учета в муниципальных учреждениях , предприятиях, жилых помещениях муниципального жилищного фонда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08.2.02.00000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08.2.02.03000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08.2.02.03000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187 297,2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188 652,8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38 938,3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9 065,1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974,4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38 938,3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 xml:space="preserve">Строительство, реконструкция, ремонтные работы, проектно-изыскательские работы и разработка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проектно-сметной документации объектов капитального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24.0.01.28950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1 862,7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964,4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24.0.01.28950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1 862,7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964,4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строительство распределительных газопроводов высокого и низкого давлений и газовых вводов к жилым домам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24.0.01.28951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7 202,4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38 438,3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24.0.01.28951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24.0.01.28951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7 192,4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38 428,3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Региональный проект "Модернизация систем коммунальной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24.0.И3.00000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178 232,1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187 678,4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Реализация мероприятий по модернизации коммунальной инфраструктуры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24.0.И3.51540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178 232,1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187 678,4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24.0.И3.51540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178 232,1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187 678,4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5 908,3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6 019,1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6 076,3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"Формирование современной городской среды на территории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28.0.00.00000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5 908,3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6 019,1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6 076,3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Региональный проект "Формирование комфортной городской среды"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28.0.И4.00000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5 908,3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6 019,1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6 076,3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поддержку государственных программ субъектов Российской Федерации и муниципальных программ формирования современной городской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28.0.И4.55550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5 908,3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6 019,1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6 076,3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28.0.И4.55550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5 908,3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6 019,1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6 076,3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единую субвенцию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77.7.04.73930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77.7.04.73930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318 766,7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252 525,3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Сбор, удаление отходов и очистка сточных вод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318 766,7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252 525,3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 xml:space="preserve">Муниципальная программа "Адресная инвестиционная программа капитальных вложений по Ковернинскому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муниципальному округу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318 766,7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252 525,3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318 766,7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252 525,3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24.0.01.28950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24.0.01.28950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реализацию мероприятий в рамках адресной инвестиционной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24.0.01.S2450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317 766,7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252 525,3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24.0.01.S2450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317 766,7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252 525,3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2 980,0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Общее образование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2 980,0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2 980,0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2 980,0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24.0.01.28950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2 980,0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24.0.01.28950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2 980,0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21 820,3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22 552,9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22 566,2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237,9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237,9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237,9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237,9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237,9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237,9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237,9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237,9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237,9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Социальные выплаты населению на газификацию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социальные выплаты населению на газификацию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07.1.04.28501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07.1.04.28501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07.1.05.00000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52,9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предоставление социальных выплат на возмещение части процентной ставки по кредитам, полученными гражданами на газификацию жилья в российских кредитных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07.1.05.28502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07.1.05.28502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0,1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07.1.05.28502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предоставление социальных выплат на возмещение части процентной ставки по кредитам, полученным гражданами на газификацию жилья в российских кредитных организациях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07.1.05.74500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43,4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07.1.05.74500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43,4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Предоставление материальной помощи на приобретение жилого помещения в связи с отсутствием жилья и достаточных средств на его приобретение гражданам попавшим в трудную жизненную ситуацию в рамках реализации постановления Правительства Нижегородской области от 23.03.2007 года № 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07.1.09.00000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предоставление материальной помощи на приобретение жилого помещения в связи с отсутствием жилья и достаточных средств на его приобретение гражданам попавшим в трудную жизненную ситуацию в рамках реализации постановления Правительства Нижегородской области от 23.03.2007 года № 86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07.1.09.03000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07.1.09.03000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Охрана семьи и детства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21 582,4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22 315,0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22 328,3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21 582,4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21 582,4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21 582,4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21 582,4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21 582,4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21 582,4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Предоставление жилья детям-сиротам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21 582,4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21 582,4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21 582,4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обеспечение детей-сирот и детей, оставшихся без попечения родителей, лиц из числа детей-сирот и детей, оставшихся без попечения родителей, жилыми помещениями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07.1.01.Д0820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21 582,4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21 582,4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21 582,4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07.1.01.Д0820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21 582,4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21 582,4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21 582,4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жильем молодых семей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23.0.00.00000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732,6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745,9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Обеспечение первичной финансовой поддержки молодых семей, нуждающихся в жилых помещениях, при приобретении (строительстве) отдельного благоустроенного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23.0.01.00000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732,6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745,9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осуществление социальных выплат молодым семьям на приобретение жилья или строительство индивидуального жилого дома за счет средств федерального, областного и местного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23.0.01.L4970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732,6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745,9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23.0.01.L4970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732,6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745,9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"Адресная инвестиционная программа капитальных вложений по Ковернинскому муниципальному округу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Создание материальной базы для развития социальной и инженерной инфраструктуры для обеспечения повышения качества жизни населения Ковернинского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Строительство, реконструкция, ремонтные работы, проектно-изыскательские работы и разработка проектно-сметной документации объектов капитального строительства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24.0.01.28950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24.0.01.28950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211,6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074C2">
              <w:rPr>
                <w:rFonts w:ascii="Times New Roman" w:hAnsi="Times New Roman" w:cs="Times New Roman"/>
                <w:b/>
                <w:bCs/>
              </w:rPr>
              <w:t>ОТДЕЛ ПО ФИЗИЧЕСКОЙ КУЛЬТУРЕ И СПОРТУ АДМИНИСТРАЦИИ КОВЕРНИНСКОГО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27 731,5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27 612,8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27 612,8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27 731,5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27 612,8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27 612,8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25 848,1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25 729,4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25 729,4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25 823,2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25 704,5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25 704,5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25 823,2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25 704,5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25 704,5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Организация и проведение внутриокружных мероприятий и совершенствование спортивного мастерства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03.1.01.00000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 в области спорта, физической культуры и туризма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03.1.01.25270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03.1.01.25270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Обеспечение функционирования отрасли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03.1.02.00000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24 823,2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24 704,5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24 704,5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муниципальных учреждений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03.1.02.87590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24 823,2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24 704,5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24 704,5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03.1.02.87590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24 823,2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24 704,5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24 704,5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"Внедрение спутниковых навигационных технологий с использованием системы ГЛОНАСС"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Обеспечение функционирования и модернизации РНИС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10.3.01.00000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Прочие мероприятия в области связи и информатики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10.3.01.25260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10.3.01.25260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физической культуры и спорта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1 883,4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1 883,4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1 883,4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1 883,4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1 883,4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1 883,4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"Обеспечение реализации муниципальной программы"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1 883,4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1 883,4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1 883,4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03.2.01.00000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1 883,4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1 883,4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1 883,4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обеспечение функций муниципальных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03.2.01.00190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1 883,4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1 883,4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1 883,4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03.2.01.00190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1 835,8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1 835,8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1 835,8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03.2.01.00190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47,6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074C2">
              <w:rPr>
                <w:rFonts w:ascii="Times New Roman" w:hAnsi="Times New Roman" w:cs="Times New Roman"/>
                <w:b/>
                <w:bCs/>
              </w:rPr>
              <w:t>СОВЕТ ДЕПУТАТОВ КОВЕРНИНСКОГО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4 520,5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1 490,5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1 490,5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4 520,5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1 490,5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1 490,5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Функционирование законодательных (представительных) органов государственной власти и представительных органов муниципальных образований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1 490,5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1 490,5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1 490,5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1 490,5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1 490,5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1 490,5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1 490,5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1 490,5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1 490,5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1 490,5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1 490,5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1 490,5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77.7.01.00190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1 490,5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1 490,5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1 490,5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77.7.01.00190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1 266,9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1 266,9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1 266,9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77.7.01.00190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223,4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77.7.01.00190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Обеспечение проведения выборов и референдумов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3 030,0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Прочие 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77.7.06.00000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обеспечение муниципальных выборов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77.7.06.00020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77.7.06.00020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3 030,0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074C2">
              <w:rPr>
                <w:rFonts w:ascii="Times New Roman" w:hAnsi="Times New Roman" w:cs="Times New Roman"/>
                <w:b/>
                <w:bCs/>
              </w:rPr>
              <w:t>КОМИТЕТ ИМУЩЕСТВЕННЫХ ОТНОШЕНИЙ АДМИНИСТРАЦИИ КОВЕРНИНСКОГО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366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12 973,0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8 969,0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8 969,0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7 969,0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7 969,0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7 969,0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7 969,0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7 969,0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7 969,0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5 866,0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5 866,0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5 866,0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1 214,7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1 300,0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Совершенствование учета и разграничения муниципального имущества Ковернинского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12.1.01.00000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1 214,7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1 300,0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12.1.01.29010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1 214,7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1 300,0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12.1.01.29010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1 214,7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1 300,0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1 300,0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Подпрограмма "Обеспечение реализации муниципальной программы"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4 651,3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4 566,0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4 566,0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Реализация мероприятий, направленных на повышение эффективности управления муниципальным имуществом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12.2.01.00000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4 651,3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4 566,0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4 566,0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обеспечение функций муниципальных органов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12.2.01.00190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4 651,3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4 566,0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4 566,0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12.2.01.00190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4 345,9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4 345,9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4 345,9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12.2.01.00190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220,1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2 103,0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2 103,0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2 103,0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2 103,0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2 103,0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2 103,0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Муниципальные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2 103,0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2 103,0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2 103,0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2 103,0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2 103,0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2 103,0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1 813,0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290,0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290,0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5 004,0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1 000,0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5 004,0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1 000,0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4 004,0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4 004,0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Выполнение модернизации объектов инженерной инфраструктуры жилищно-коммунального комплекса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4 004,0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Субсидии на осуществление капитальных вложений в объекты капитального строительства муниципальной собственности Ковернинского муниципального округа или приобретение объектов недвижимого имущества в муниципальную собственность Ковернинского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08.1.01.29800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1 504,0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 xml:space="preserve">Капитальные вложения в объекты государственной (муниципальной)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собственности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08.1.01.29800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1 504,0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Приобретение и ремонт основных средств в целях повышения качества предоставления коммунальных услуг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08.1.01.29900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08.1.01.29900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"Управление муниципальным имуществом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Аварийно-диспетчерское обслуживание газопроводов: ТО и АДО газопроводов и газового оборудования.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12.1.02.00000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 в области 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12.1.02.05000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12.1.02.05000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074C2">
              <w:rPr>
                <w:rFonts w:ascii="Times New Roman" w:hAnsi="Times New Roman" w:cs="Times New Roman"/>
                <w:b/>
                <w:bCs/>
              </w:rPr>
              <w:t>АДМИНИСТРАЦИЯ КОВЕРНИНСКОГО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487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282 239,0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215 198,7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224 902,9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93 625,0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86 913,3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86 861,1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Функционирование высшего должностного лица субъекта Российской Федерации и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2 797,7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2 797,7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2 797,7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2 797,7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2 797,7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2 797,7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2 797,7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2 797,7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2 797,7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2 797,7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2 797,7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2 797,7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Высшее должностное лицо Ковернинского муниципального округа (глава местного самоуправления)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77.7.01.01000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2 797,7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2 797,7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2 797,7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77.7.01.01000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2 797,7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2 797,7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2 797,7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66 118,1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58 035,5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58 035,5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66 118,1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58 035,5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58 035,5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66 118,1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58 035,5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58 035,5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66 118,1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58 035,5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58 035,5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 xml:space="preserve">Расходы на обеспечение функций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77.7.01.00190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64 685,5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56 602,9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56 602,9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77.7.01.00190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53 624,5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47 710,6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47 710,6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77.7.01.00190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11 045,4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8 876,8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8 876,8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77.7.01.00190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единую субвенцию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77.7.01.73920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716,8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716,8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716,8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77.7.01.73920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682,5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682,5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682,5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77.7.01.73920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34,3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единую субвенцию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77.7.01.73940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715,8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77.7.01.73940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682,5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682,5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682,5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77.7.01.73940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33,3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Судебная система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6,4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 за счет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77.7.05.00000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реализацию переданных исполнительно-распорядительным органам муниципальных образований Нижегородской области государственных полномочий по составлению (изменению, дополнению)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77.7.05.51200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77.7.05.51200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Другие 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24 702,7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26 021,5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26 021,5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263,4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 xml:space="preserve">Подпрограмма "Внедрение спутниковых навигационных технологий с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использованием системы ГЛОНАСС"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263,4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Обеспечение функционирования и модернизации РНИС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10.3.01.00000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263,4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Прочие мероприятия в области связи и информатики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10.3.01.25260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263,4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10.3.01.25260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249,6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263,4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"Усиление безопасности и обеспечение сохранности архивных фондов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638,0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638,0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638,0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Укрепление и модернизация материально-технической базы архивов администрации Ковернинского муниципального округа. Развитие информационных технологий в сфере архивного дела.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11.0.01.00000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630,0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Выполнение других обязательств муниципальными органами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11.0.01.00260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630,0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11.0.01.00260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630,0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Информационная деятельность архива, документационное обеспечение социальных гарантий и прав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11.0.03.00000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Выполнение других обязательств муниципальными органами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11.0.03.00260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11.0.03.00260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"Противодействие коррупции в Ковернинском муниципальном округе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Организация на территории Ковернинского муниципального округа антикоррупционного образования и пропаганды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20.0.04.00000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Выполнение других обязательств муниципальными органами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20.0.04.00260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20.0.04.00260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Совершенствование деятельности органов местного самоуправления по размещению муниципального заказа в целях противодействия коррупционным проявлениям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20.0.07.00000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Выполнение других обязательств муниципальными органами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20.0.07.00260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20.0.07.00260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23 775,1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25 080,1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25 080,1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23 775,1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25 080,1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25 080,1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Муниципальные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23 008,6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24 580,1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24 580,1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22 208,6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24 580,1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24 580,1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12 144,8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17 759,3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17 759,3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10 063,8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6 820,8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6 820,8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реализацию социально значимых мероприятий в рамках решения вопросов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77.7.02.74270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77.7.02.74270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766,5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Выполнение других обязательств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77.7.04.00026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561,1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77.7.04.00026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431,1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77.7.04.00026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Резервный фонд местной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205,4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ОБОРОНА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839,2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913,7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945,0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Мобилизационная и вневойсковая подготовка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839,2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913,7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945,0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913,7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945,0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913,7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945,0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 за счет средств федерального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77.7.05.00000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913,7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945,0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осуществление полномочий по первичному воинскому учету органами местного самоуправления поселений, муниципальных и городских округов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77.7.05.51180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913,7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945,0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77.7.05.51180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839,2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913,7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945,0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БЕЗОПАСНОСТЬ И ПРАВООХРАНИТЕЛЬНАЯ ДЕЯТЕЛЬНОСТЬ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31 370,7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29 896,7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29 896,7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Защита населения и территории от </w:t>
            </w: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чрезвычайных ситуаций природного и техногенного характера, пожарная безопасность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31 315,7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29 841,7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29 841,7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Ковернинском муниципальном округе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30 851,7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29 377,7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29 377,7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Обеспечение безопасных условий жизнедеятельности на территории округа, уменьшение гибели людей, травматизма и размера материальных потерь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09.0.01.00000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Предупреждение и ликвидация чрезвычайных ситуаций и последствий стихийных бедствий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09.0.01.25040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09.0.01.25040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Обеспечение пожарной безопасности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09.0.02.00000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23 181,2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22 127,2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22 127,2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Обеспечение деятельности муниципальной пожарной охраны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09.0.02.00590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21 108,1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21 035,7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21 035,7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09.0.02.00590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18 269,7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18 269,7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18 269,7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09.0.02.00590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2 833,4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2 761,0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2 761,0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09.0.02.00590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Строительство наружных противопожарных резервуаров и площадок (пирсов) для установки пожарной техники, ремонт плотин и пожарных водоемов для целей пожаротушения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09.0.02.00591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1 056,6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09.0.02.00591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1 056,6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 в области гражданской обороны, предупреждения и ликвидации чрезвычайных ситуаций , обеспечения пожарной безопасности и безопасности людей на водных объектах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09.0.02.00592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910,0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09.0.02.00592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910,0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Проведение профилактических мероприятий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09.0.02.96500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106,5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09.0.02.96500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106,5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Совершенствование системы подготовки руководящего состава и населения в области предупреждения и ликвидации чрезвычайных ситуаций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09.0.03.00000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68,2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Обучение в учебно-методическом центре должностных лиц и специалистов по предупреждению и ликвидации чрезвычайных ситуаций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09.0.03.00590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68,2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09.0.03.00590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68,2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Обеспечение функционирования единой дежурно-диспетчерской службы и создание системы обеспечения вызова экстренных оперативных служб по единому номеру "112" в Ковернинском муниципальном округе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09.0.04.00000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461,5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461,5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461,5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Предоставление доступа к сети местной телефонной связи, предоставление в пользование абонентской линии, предоставление местных телефонных соединений, получение услуг внутризоновой телефонной связи, оказание услуг междугородной и международной телефонной связи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09.0.04.00590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461,5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461,5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461,5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09.0.04.00590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461,5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461,5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461,5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Обеспечение организационных и информационных условий функционирования единой дежурно-диспетчерской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09.0.05.00000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6 860,8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6 600,8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6 600,8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Содержание единой дежурно-диспетчерской службы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09.0.05.00590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6 860,8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6 600,8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6 600,8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09.0.05.00590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6 241,1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6 241,1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6 241,1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09.0.05.00590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619,7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359,7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359,7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"Противодействие терроризму и экстремизму на территории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464,0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464,0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464,0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Антитеррористическая защищенность объектов с массовым пребыванием людей на территории Ковернинского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22.0.01.00000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454,0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22.0.01.26100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454,0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22.0.01.26100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454,0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454,0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Разъяснение сущности терроризма и его крайней общественной опасности, в том числе через пропаганду социально значимых ценностей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22.0.02.00000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22.0.02.26100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22.0.02.26100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национальной безопасности и правоохранительной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общественного порядка и противодействия преступности в Ковернинском муниципальном округе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Совершенствование мероприятий по охране общественного порядка, защите конституционных прав и свобод граждан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17.0.01.00000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52,0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17.0.01.26100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52,0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17.0.01.26100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17.0.01.26100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41,0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Профилактика детской безнадзорности, беспризорности и правонарушений среди несовершеннолетних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17.0.02.00000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Мероприятия, направленные на реализацию муниципальной программы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17.0.02.26100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17.0.02.26100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НАЦИОНАЛЬНАЯ ЭКОНОМИКА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74 805,5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40 586,7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50 311,8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Общеэкономические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317,5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"Содействие занятости населения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317,5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Создание дополнительных временных рабочих мест для несовершеннолетних граждан, способствующих профилактике правонарушений в подростковой среде и получению подростками первичных профессиональных трудовых навыков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06.0.02.00000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317,5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Организация временного трудоустройства несовершеннолетних граждан в возрасте от 14 до 18 лет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06.0.02.29910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317,5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06.0.02.29910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317,5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317,5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Транспорт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6 000,0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6 000,0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6 000,0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Муниципальная программа "Повышение безопасности дорожного движения в Ковернинском муниципальном округе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18.0.00.00000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Предоставление субсидий на финансовое обеспечение оплаты части затрат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18.0.09.00000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предоставление субсидии на финансовое обеспечение оплаты части затрат ООО "Ковернинский автопарк" в связи с предоставлением транспортных услуг населению и услуг по организации транспортного обслуживания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18.0.09.29704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18.0.09.29704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6 000,0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Дорожное хозяйство (дорожные фонды)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63 397,7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29 303,9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39 029,0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"Развитие транспортной инфраструктуры в Ковернинском муниципальном округе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63 397,7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29 303,9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39 029,0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Выполнение работ по содержанию автомобильных дорог и искусственных сооружений на них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29.0.01.00000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10 960,0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9 534,7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11 934,3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содержание автомобильных дорог и искусственных сооружений на них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29.0.01.20500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10 960,0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9 534,7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11 934,3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29.0.01.20500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10 960,0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9 534,7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11 934,3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Выполнение работ по ремонту автомобильных дорог и искусственных сооружений на них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29.0.02.00000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52 437,7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19 769,2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27 094,7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по ремонту автомобильных дорог и искусственных сооружений на них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29.0.02.20600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21 774,3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19 769,2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27 094,7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29.0.02.20600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21 774,3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19 769,2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27 094,7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реализацию проекта инициативного бюджетирования «Вам решать!» (Дорога до деревни Мокушино в асфальтовом покрытии и по деревне в щебеночном исполнении)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29.0.02.S2601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5 773,7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29.0.02.S2601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5 773,7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реализацию проекта инициативного бюджетирования «Вам решать!» (Ремонт участка автомобильной дороги между д.Вязовка, ул. Мира и с.Белбаж, ул.Советская до дома № 37 Ковернинского муниципального округа Нижегородской области)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29.0.02.S2602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3 323,0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29.0.02.S2602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3 323,0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Расходы на реализацию проекта инициативного бюджетирования «Вам решать!» (Выполнение работ по ремонту участков тротуара по улице 50лет ВЛКСМ в р.п. Ковернино Ковернинского муниципального округа Нижегородской области)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29.0.02.S2603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5 257,5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29.0.02.S2603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5 257,5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реализацию проекта инициативного бюджетирования «Вам решать!» (Ремонт автомобильной дороги к деревенскому кладбищу д.Каменное Ковернинского муниципального округа Нижегородской области)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29.0.02.S2604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1 771,3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29.0.02.S2604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1 771,3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капитальный ремонт и ремонт автомобильных дорог общего пользования местного значения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29.0.02.SД010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14 537,9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29.0.02.SД010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14 537,9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Связь и информатика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597,5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597,5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597,5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"Защита населения и территорий от чрезвычайных ситуаций, обеспечение пожарной безопасности и безопасности людей на водных объектах в Ковернинском муниципальном округе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597,5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597,5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597,5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Обеспечение безопасных условий жизнедеятельности на территории округа, уменьшение гибели людей, травматизма и размера материальных потерь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09.0.01.00000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597,5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597,5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597,5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Эксплуатационно-техническое обслуживание оборудования региональной (муниципальной) автоматизированной системы централизованного оповещения населения Нижегородской области на территории Ковернинского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09.0.01.28950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597,5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597,5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597,5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09.0.01.28950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597,5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597,5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597,5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национальной экономики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4 492,8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4 367,8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4 367,8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"Развитие предпринимательства Ковернинского муниципального округа Нижегородской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4 492,8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4 367,8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4 367,8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Создание благоприятных условий для ведения малого и среднего бизнеса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15.0.01.00000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166,8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166,8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166,8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Мероприятия, способствующие созданию благоприятных условий для ведения малого и среднего бизнеса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15.0.01.30910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15.0.01.30910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Организация и проведение ярмарок в Ковернинском муниципальном округе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15.0.01.30940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16,8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15.0.01.30940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16,8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Эффективная кредитно-финансовая и инвестиционная поддержка субъектов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15.0.02.00000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1 730,0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1 605,0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1 605,0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Финансовая и инвестиционная поддержка субъектов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15.0.02.30910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15.0.02.30910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Субсидии на возмещение части затрат субъектов малого и среднего предпринимательства, связанных с приобретением оборудования в целях создания и (или) развития либо модернизации производства товаров (работ,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15.0.02.30920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15.0.02.30920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Субсидии на возмещение части затрат субъектов малого и среднего предпринимательства, связанных с уплатой первого взноса (аванса) при заключении договора (договоров) лизинга оборудования с российскими лизинговыми организациями в целях создания и (или) развития либо модернизации производства товаров (работ, услуг)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15.0.02.30930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15.0.02.30930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Субсидии на реализацию мероприятий по обеспечению удаленных населенных пунктов товарами первой необходимости в целях достижения результата по количеству приобретенных автомагазинов (автолавок) субъектами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15.0.02.S2060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15.0.02.S2060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Создание развитой и эффективной инфраструктуры поддержки субъектов малого и среднего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15.0.03.00000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2 596,0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2 596,0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2 596,0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Субсидии автономной некоммерческой организации "Центр поддержки предпринимательства" Ковернинского муниципального округа на реализацию мероприятий в рамках муниципальной программы "Развитие предпринимательства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15.0.03.30910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2 556,0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2 556,0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2 556,0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15.0.03.30910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2 556,0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2 556,0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2 556,0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Субсидии на материально-техническое обеспечение муниципальных центров поддержки предпринимательства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15.0.03.S2100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15.0.03.S2100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ЖИЛИЩНО-КОММУНАЛЬНОЕ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62 516,3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38 239,5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38 239,5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Жилищное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595,6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606,0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606,0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граждан Ковернинского муниципального округа Нижегородской области доступным и комфортным жильем"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"Выполнение обязательств по обеспечению жильем отдельных категорий граждан"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Снос аварийного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07.1.08.00000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снос аварийного жилья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07.1.08.28503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07.1.08.28503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495,6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506,0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495,6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506,0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Прочие 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77.7.06.00000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495,6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506,0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Обеспечение мероприятий по капитальному ремонту многоквартирных домов за счет средств областного и местного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77.7.06.96010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495,6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506,0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77.7.06.96010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495,6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506,0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Коммунальное хозяйство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2 511,1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1 149,8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1 149,8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2 300,7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949,8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949,8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Предотвращение вредного воздействия отходов производства и потребления на здоровье человека и окружающую среду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19.0.01.00000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2 300,7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949,8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949,8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 xml:space="preserve">Расходы на создание (обустройство)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контейнерных площадок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19.0.01.72670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1 036,8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19.0.01.72670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1 036,8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приобретение контейнеров и (или) бункеров за счет средств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19.0.01.74700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1 224,7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19.0.01.74700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1 224,7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создание (обустройство) контейнерных площадок за счет средств областного и местного бюджетов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19.0.01.S2670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634,0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19.0.01.S2670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634,0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634,0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приобретение контейнеров и (или) бункеров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19.0.01.S2870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315,8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19.0.01.S2870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315,8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315,8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Выполнение других обязательств муниципального образования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77.7.04.00026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77.7.04.00026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предоставление Индивидуальному предпринимателю Сорокину А.В.субсидий на возмещение затрат в связи с предоставлением населению банных услуг на территории р.п.Ковернино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77.7.04.29702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77.7.04.29702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Благоустройство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52 655,7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30 511,2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30 511,2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34 189,7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24 963,1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24 963,1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16 707,6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7 321,3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7 321,3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Содержание мест захоронения Ковернинского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147,9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121,5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содержание мест захоронения Ковернинского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08.1.02.04000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08.1.02.04000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реализацию мероприятий в рамках проекта "Память поколений"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08.1.02.S2680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121,5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 xml:space="preserve">Закупка товаров, работ и услуг для обеспечения государственных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08.1.02.S2680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121,5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16 559,7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7 199,8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7 199,8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08.1.03.05030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8 604,2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7 199,8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7 199,8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08.1.03.05030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8 599,2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7 194,8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7 194,8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08.1.03.05030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реализацию проекта инициативного бюджетирования «Вам решать!» (Выполнение работ по обустройству детской площадки в д.Гавриловка ул. Солнечная Ковернинского муниципального округа Нижегородской области)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08.1.03.S2605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3 709,0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08.1.03.S2605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3 709,0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реализацию проекта инициативного бюджетирования «Вам решать!» (Обустройство детской площадки около д.1а по ул. Юбилейная д.Сухоноска Ковернинского муниципального округа Нижегородской области)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08.1.03.S2606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3 458,6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08.1.03.S2606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3 458,6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реализацию мероприятий по обустройству и восстановлению памятных мест, посвященных Великой Отечественной войне 1941-1945 годов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08.1.03.S2650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787,9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08.1.03.S2650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787,9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"Энергосбережение и повышение энергетической эффективности Ковернинского муниципального округа"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17 482,1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17 641,8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17 641,8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Обеспечение качественного уличного освещения, повышение эффективности установок наружного освещения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08.2.04.00000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17 482,1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17 641,8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17 641,8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уличное освещение населенных пунктов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08.2.04.01000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17 482,1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17 641,8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17 641,8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08.2.04.01000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17 477,1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17 636,8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17 636,8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08.2.04.01000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"Развитие агропромышленного комплекса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12 104,2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 xml:space="preserve">Подпрограмма "Комплексное развитие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сельских территорий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13.3.00.00000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12 104,2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Благоустройство сельских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13.3.05.00000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12 104,2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реализацию мероприятий по благоустройству сельских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13.3.05.Д5767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12 104,2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13.3.05.Д5767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12 104,2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"Программа мероприятий по борьбе с борщевиком Сосновского на территории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1 185,3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1 185,3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1 185,3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Мероприятия, проводимые в границах населенных пунктов (категория земель – земли населенных пунктов) на территориях общего пользования (земельных участках общего пользования), земельных участках, находящихся в муниципальной собственности, государственной собственности до разграничения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27.0.02.00000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1 185,3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1 185,3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1 185,3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Механические и химические методы борьбы с борщевиком Сосновского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27.0.02.05040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1 185,3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1 185,3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1 185,3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27.0.02.05040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1 185,3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1 185,3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1 185,3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"Формирование современной городской среды на территории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28.0.00.00000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4 062,8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4 312,8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4 312,8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Содержание объектов благоустройства и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28.0.01.00000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1 046,9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1 046,9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содержание объектов благоустройства и общественных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28.0.01.S2820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1 046,9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1 046,9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28.0.01.S2820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796,9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1 046,9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1 046,9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28.0.02.00000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3 265,9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3 265,9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3 265,9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проведение ремонта дворовых территорий в муниципальных образованиях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28.0.02.S2980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3 265,9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3 265,9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3 265,9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28.0.02.S2980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3 265,9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3 265,9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3 265,9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1 113,7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1 113,7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1 063,7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 xml:space="preserve">Расходы на реализацию проекта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инициативного бюджетирования «Вам решать!»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77.7.04.S2600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1 063,7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77.7.04.S2600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1 063,7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Прочие 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77.7.06.00000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Прочие мероприятия по благоустройству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77.7.06.05030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77.7.06.05030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жилищно-коммунального хозяйства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6 753,9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5 972,5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5 972,5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"Обеспечение населения Ковернинского муниципального округа Нижегородской области качественными услугами в сфере жилищно-коммунального хозяйства"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6 380,9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5 840,4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5 840,4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"Комплексное развитие систем коммунальной инфраструктуры"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6 380,9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5 840,4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5 840,4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Повышение уровня благоустройства, озеленения и санитарного состояния территории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6 380,9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5 840,4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5 840,4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Прочие мероприятия по благоустройству территорий Ковернинского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08.1.03.05030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6 380,9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5 840,4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5 840,4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08.1.03.05030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6 380,9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5 840,4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5 840,4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132,1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132,1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Муниципальные учреждения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132,1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муниципальных учреждений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132,1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132,1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335,3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94,4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94,4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77.7.02.00590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ОХРАНА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136,5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128,2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128,2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Охрана объектов растительного и животного мира и среды их обитания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136,5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128,2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128,2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"Охрана окружающей среды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128,2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Предупреждение и устранение нарушений в области охраны 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19.0.02.00000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136,5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128,2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128,2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 xml:space="preserve">Проведение рейдов по охране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окружающей среды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19.0.02.25150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101,7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19.0.02.25150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101,7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101,7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Возмещение затрат на снижение численности разносчиков заболевания бешенством (диких животных) на территории Ковернинского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19.0.02.25160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19.0.02.25160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26,5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КУЛЬТУРА, КИНЕМАТОГРАФИЯ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555,0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Культура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555,0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"Развитие культуры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555,0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"Народное художественное творчество"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04.2.00.00000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555,0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Сохранение и развитие народного и художественного творчества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04.2.01.00000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555,0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обеспечение деятельности муниципальных дворцов и домов культуры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04.2.01.40590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555,0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555,0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04.2.01.40590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513,0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513,0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08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04.2.01.40590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42,0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СОЦИАЛЬНАЯ ПОЛИТИКА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14 750,9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14 325,7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14 325,7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Пенсионное обеспечение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10 768,4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10 768,4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10 768,4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10 768,4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10 768,4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10 768,4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10 768,4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10 768,4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10 768,4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10 768,4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10 768,4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10 768,4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Ежемесячная доплата к пенсиям лицам, замещавшим муниципальные должности Ковернинского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77.7.01.29980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10 768,4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10 768,4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10 768,4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77.7.01.29980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10 768,4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10 768,4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10 768,4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Социальное обеспечение населения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2 501,0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2 204,0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2 204,0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"Социальная поддержка граждан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866,0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866,0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оказание материальной помощи семьям и гражданам, оказавшимся в трудной жизненной ситуации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05.0.02.00000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440,0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05.0.02.25280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440,0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05.0.02.25280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440,0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 xml:space="preserve">Расходы по выплате ежемесячной денежной выплаты гражданам, удостоенным звания «Почётный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гражданин Ковернинского округа»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05.0.03.00000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396,0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05.0.03.25280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396,0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05.0.03.25280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396,0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396,0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выплату единовременного пособия на рождение ребенка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05.0.06.00000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05.0.06.25280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05.0.06.25280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"Создание благоприятных условий в целях привлечения медицинских работников для работы в государственных учреждениях здравоохранения, осуществляющих деятельность на территории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16.0.00.00000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1 470,0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1 338,0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1 338,0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Социальная поддержка успешно обучающихся студентов в медицинских государственных образовательных учреждениях:</w:t>
            </w:r>
            <w:r w:rsidRPr="005074C2">
              <w:rPr>
                <w:rFonts w:ascii="Times New Roman" w:hAnsi="Times New Roman" w:cs="Times New Roman"/>
                <w:color w:val="000000"/>
              </w:rPr>
              <w:br/>
              <w:t>- высшего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сертификата специалиста на контрактной основе;</w:t>
            </w:r>
            <w:r w:rsidRPr="005074C2">
              <w:rPr>
                <w:rFonts w:ascii="Times New Roman" w:hAnsi="Times New Roman" w:cs="Times New Roman"/>
                <w:color w:val="000000"/>
              </w:rPr>
              <w:br/>
              <w:t>- среднего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диплома по специальности фельдшер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16.0.01.00000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384,0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312,0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16.0.01.25280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384,0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312,0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16.0.01.25280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384,0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312,0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312,0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Социальная поддержка успешно обучающихся:</w:t>
            </w:r>
            <w:r w:rsidRPr="005074C2">
              <w:rPr>
                <w:rFonts w:ascii="Times New Roman" w:hAnsi="Times New Roman" w:cs="Times New Roman"/>
                <w:color w:val="000000"/>
              </w:rPr>
              <w:br/>
              <w:t xml:space="preserve">- в ординатуре студентов медицинских государственных образовательных учреждений высшего профессионального образования, на основании трехстороннего договора, в целях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сертификата специалиста на контрактной основе;</w:t>
            </w:r>
            <w:r w:rsidRPr="005074C2">
              <w:rPr>
                <w:rFonts w:ascii="Times New Roman" w:hAnsi="Times New Roman" w:cs="Times New Roman"/>
                <w:color w:val="000000"/>
              </w:rPr>
              <w:br/>
              <w:t>- на курсах переподготовки студентов медицинских государственных образовательных учреждений среднего профессионального образования, на основании трехстороннего договора, в целях привлечения их на работу в государственные учреждения здравоохранения, осуществляющие деятельность на территории Ковернинского муниципального округа, по завершении обучения и получении диплома по специальности фельдшер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16.0.02.00000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636,0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276,0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276,0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Мероприятия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16.0.02.25280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636,0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276,0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276,0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16.0.02.25280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636,0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276,0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276,0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Предоставление единовременной выплаты (подъемных):</w:t>
            </w:r>
            <w:r w:rsidRPr="005074C2">
              <w:rPr>
                <w:rFonts w:ascii="Times New Roman" w:hAnsi="Times New Roman" w:cs="Times New Roman"/>
                <w:color w:val="000000"/>
              </w:rPr>
              <w:br/>
              <w:t>- врачам - специалистам, в том числе прибывшим в Ковернинский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Ковернинского муниципального округа;</w:t>
            </w:r>
            <w:r w:rsidRPr="005074C2">
              <w:rPr>
                <w:rFonts w:ascii="Times New Roman" w:hAnsi="Times New Roman" w:cs="Times New Roman"/>
                <w:color w:val="000000"/>
              </w:rPr>
              <w:br/>
              <w:t>-фельдшерам, в том числе прибывшим в Ковернинский муниципальный округ из других территорий Нижегородской области, других субъектов Российской Федерации для работы в государственных учреждениях здравоохранения, осуществляющих деятельность на территории Ковернинского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16.0.03.00000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750,0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16.0.03.25280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750,0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16.0.03.25280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750,0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 за счет средств областного и местного бюджета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165,0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Резервный фонд местной администрации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 xml:space="preserve">Социальное обеспечение и иные выплаты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77.7.04.05000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Расходы за счет средств фонда на поддержку территорий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77.7.04.22000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Другие вопросы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1 481,5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1 353,3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1 353,3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"Социальная поддержка граждан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1 123,2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995,0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995,0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организацию мероприятий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05.0.04.00000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05.0.04.25280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05.0.04.25280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503,2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Предоставление субсидии на оказание финансовой поддержки социально ориентированным некоммерческим организациям на реализацию общественно полезных (социальных) мероприятий (направлений)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05.0.05.00000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542,0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542,0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542,0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05.0.05.25280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542,0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542,0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542,0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Иные бюджетные ассигнования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05.0.05.25280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542,0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542,0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542,0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социальную поддержку малообеспеченных семей и семей, нуждающихся в особой заботе государства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05.0.08.00000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28,0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05.0.08.25280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28,0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05.0.08.25280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28,0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 в области социальной поддержки инвалидов и ветеранов боевых действий, семей погибших (умерших) инвалидов и ветеранов боевых действий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05.0.09.00000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05.0.09.25280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05.0.09.25280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50,0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 xml:space="preserve">Муниципальная программа "Создание условий для реализации мер, направленных на укрепление межнационального и межконфессионального согласия, сохранение и развитие языков и культуры народов Российской Федерации, проживающих на территории Ковернинского муниципального округа Нижегородской области, социальную и </w:t>
            </w: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культурную адаптацию мигрантов, профилактику межнациональных (межэтнических) конфликтов"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21.0.03.00000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Реализация мероприятий, направленных на развитие системы этнокультурного образования, гражданско-патриотического и духовно-нравственного воспитания подрастающего поколения, укрепление толерантности и профилактика экстремизма в молодежной среде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21.0.03.25700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21.0.03.25700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8,0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Содействие этнокультурному развитию, популяризация идей межнациональной солидарности, межэтнического общения, межкультурного взаимодействия, формирование толерантного сознания в обществе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21.0.04.00000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Реализация мероприятий, направленных на содействие, укрепление гражданского единства и гармонизации межнациональных отношений в Ковернинском муниципальном округе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21.0.04.25700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21.0.04.25700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"Улучшение условий и охраны труда в Ковернинском муниципальном округе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123,3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Улучшение условий и охраны труда у работодателей, расположенных на территории Ковернинского муниципального округа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25.0.01.00000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123,3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Мероприятия, направленные на улучшение условий и охраны труда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25.0.01.25280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123,3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123,3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25.0.01.25280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48,3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48,3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25.0.01.25280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Прочие 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77.7.06.00000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 в области социальной политики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77.7.06.25280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150,0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77.7.06.25280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45,0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Социальное обеспечение и иные выплаты населению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77.7.06.25280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105,0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105,0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ФИЗИЧЕСКАЯ КУЛЬТУРА И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37,0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Массовый спорт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37,0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"Развитие физической культуры и спорта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"Организация спортивно-массовых мероприятий и предоставление населению физкультурно-оздоровительных услуг"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Организация и проведение внутриокружных мероприятий и совершенствование спортивного мастерства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03.1.01.00000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Мероприятия в области спорта, физической культуры и туризма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03.1.01.25270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03.1.01.25270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37,0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37,0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СРЕДСТВА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3 602,9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3 602,9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3 602,9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Периодическая печать и издательства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3 602,9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3 602,9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3 602,9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Муниципальная программа "Информационное общество Ковернинского муниципального округа Нижегородской области"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3 602,9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3 602,9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3 602,9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Подпрограмма "Информационная среда"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10.1.00.00000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3 602,9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3 602,9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3 602,9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Предоставление субсидий на выполнение муниципального задания по информированию населения о деятельности органов местного самоуправления, а также по вопросам, имеющим большую социальную значимость, путем производства и выпуска печатных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10.1.02.00000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3 602,9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3 602,9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3 602,9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оказание частичной финансовой поддержки окружных печатных средств массовой информации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10.1.02.S2050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3 602,9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3 602,9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3 602,9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10.1.02.S2050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600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3 602,9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3 602,9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3 602,9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</w:rPr>
            </w:pPr>
            <w:r w:rsidRPr="005074C2">
              <w:rPr>
                <w:rFonts w:ascii="Times New Roman" w:hAnsi="Times New Roman" w:cs="Times New Roman"/>
                <w:b/>
                <w:bCs/>
              </w:rPr>
              <w:t>КОНТРОЛЬНО-СЧЕТНАЯ КОМИССИЯ КОВЕРНИНСКОГО МУНИЦИПАЛЬНОГО ОКРУГА НИЖЕГОРОДСКОЙ ОБЛАСТИ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493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1 335,7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1 335,7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1 335,7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ОБЩЕГОСУДАРСТВЕННЫЕ ВОПРОСЫ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1 335,7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1 335,7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1 335,7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 xml:space="preserve">Обеспечение деятельности финансовых, налоговых и таможенных органов и органов финансового </w:t>
            </w: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(финансово-бюджетного) надзора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lastRenderedPageBreak/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1 335,7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1 335,7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b/>
                <w:bCs/>
                <w:color w:val="000000"/>
              </w:rPr>
            </w:pPr>
            <w:r w:rsidRPr="005074C2">
              <w:rPr>
                <w:rFonts w:ascii="Times New Roman" w:hAnsi="Times New Roman" w:cs="Times New Roman"/>
                <w:b/>
                <w:bCs/>
                <w:color w:val="000000"/>
              </w:rPr>
              <w:t>1 335,7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lastRenderedPageBreak/>
              <w:t>Непрограммные расходы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77.0.00.00000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1 335,7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1 335,7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1 335,7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Непрограммное направление деятельности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77.7.00.00000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1 335,7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1 335,7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1 335,7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Содержание аппарата 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77.7.01.00000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1 335,7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1 335,7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1 335,7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обеспечение функций органов местного самоуправления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77.7.01.00190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1 335,7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1 335,7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1 335,7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77.7.01.00190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1 300,2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1 300,2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1 300,2</w:t>
            </w:r>
          </w:p>
        </w:tc>
      </w:tr>
      <w:tr w:rsidR="005074C2" w:rsidRPr="005074C2" w:rsidTr="00BB25C8">
        <w:trPr>
          <w:trHeight w:val="20"/>
        </w:trPr>
        <w:tc>
          <w:tcPr>
            <w:tcW w:w="3982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 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01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06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77.7.01.00190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200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35,5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tcMar>
              <w:top w:w="13" w:type="dxa"/>
              <w:left w:w="13" w:type="dxa"/>
              <w:bottom w:w="0" w:type="dxa"/>
              <w:right w:w="13" w:type="dxa"/>
            </w:tcMar>
            <w:vAlign w:val="center"/>
            <w:hideMark/>
          </w:tcPr>
          <w:p w:rsidR="005074C2" w:rsidRPr="005074C2" w:rsidRDefault="005074C2" w:rsidP="005074C2">
            <w:pPr>
              <w:spacing w:after="0" w:line="240" w:lineRule="auto"/>
              <w:jc w:val="right"/>
              <w:rPr>
                <w:rFonts w:ascii="Times New Roman" w:hAnsi="Times New Roman" w:cs="Times New Roman"/>
                <w:color w:val="000000"/>
              </w:rPr>
            </w:pPr>
            <w:r w:rsidRPr="005074C2">
              <w:rPr>
                <w:rFonts w:ascii="Times New Roman" w:hAnsi="Times New Roman" w:cs="Times New Roman"/>
                <w:color w:val="000000"/>
              </w:rPr>
              <w:t>35,5</w:t>
            </w:r>
          </w:p>
        </w:tc>
      </w:tr>
    </w:tbl>
    <w:p w:rsidR="007150AD" w:rsidRPr="005074C2" w:rsidRDefault="007150AD" w:rsidP="005074C2">
      <w:pPr>
        <w:spacing w:after="0" w:line="240" w:lineRule="auto"/>
        <w:rPr>
          <w:rFonts w:ascii="Times New Roman" w:hAnsi="Times New Roman" w:cs="Times New Roman"/>
        </w:rPr>
      </w:pPr>
    </w:p>
    <w:sectPr w:rsidR="007150AD" w:rsidRPr="005074C2" w:rsidSect="005074C2">
      <w:pgSz w:w="11906" w:h="16838"/>
      <w:pgMar w:top="1134" w:right="140" w:bottom="1134" w:left="567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CYR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CC"/>
    <w:family w:val="modern"/>
    <w:pitch w:val="fixed"/>
    <w:sig w:usb0="E10002FF" w:usb1="4000FCFF" w:usb2="00000009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firstLine="851"/>
      </w:pPr>
      <w:rPr>
        <w:rFonts w:cs="Times New Roman"/>
      </w:r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  <w:rPr>
        <w:rFonts w:cs="Times New Roman"/>
      </w:r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cs="Times New Roman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cs="Times New Roman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cs="Times New Roman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cs="Times New Roman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cs="Times New Roman"/>
      </w:rPr>
    </w:lvl>
  </w:abstractNum>
  <w:num w:numId="1">
    <w:abstractNumId w:val="0"/>
  </w:num>
  <w:num w:numId="2">
    <w:abstractNumId w:val="0"/>
    <w:lvlOverride w:ilvl="0">
      <w:startOverride w:val="1"/>
    </w:lvlOverride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64"/>
  <w:defaultTabStop w:val="708"/>
  <w:characterSpacingControl w:val="doNotCompress"/>
  <w:compat>
    <w:useFELayout/>
  </w:compat>
  <w:rsids>
    <w:rsidRoot w:val="005074C2"/>
    <w:rsid w:val="005074C2"/>
    <w:rsid w:val="007150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annotation text" w:uiPriority="0"/>
    <w:lsdException w:name="header" w:uiPriority="0"/>
    <w:lsdException w:name="footer" w:uiPriority="0"/>
    <w:lsdException w:name="caption" w:uiPriority="0" w:qFormat="1"/>
    <w:lsdException w:name="envelope address" w:uiPriority="0"/>
    <w:lsdException w:name="footnote reference" w:uiPriority="0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alutation" w:uiPriority="0"/>
    <w:lsdException w:name="Date" w:uiPriority="0"/>
    <w:lsdException w:name="Body Text First Indent 2" w:uiPriority="0"/>
    <w:lsdException w:name="Body Text 2" w:uiPriority="0"/>
    <w:lsdException w:name="Body Text 3" w:uiPriority="0"/>
    <w:lsdException w:name="Body Text Indent 2" w:uiPriority="0"/>
    <w:lsdException w:name="Body Text Indent 3" w:uiPriority="0"/>
    <w:lsdException w:name="Strong" w:semiHidden="0" w:uiPriority="22" w:unhideWhenUsed="0" w:qFormat="1"/>
    <w:lsdException w:name="Emphasis" w:semiHidden="0" w:uiPriority="20" w:unhideWhenUsed="0" w:qFormat="1"/>
    <w:lsdException w:name="Document Map" w:uiPriority="0"/>
    <w:lsdException w:name="Plain Text" w:uiPriority="0"/>
    <w:lsdException w:name="annotation subject" w:uiPriority="0"/>
    <w:lsdException w:name="Balloon Tex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0">
    <w:name w:val="Normal"/>
    <w:qFormat/>
  </w:style>
  <w:style w:type="paragraph" w:styleId="1">
    <w:name w:val="heading 1"/>
    <w:aliases w:val=" Знак Знак25,Знак"/>
    <w:basedOn w:val="a0"/>
    <w:next w:val="a0"/>
    <w:link w:val="10"/>
    <w:qFormat/>
    <w:rsid w:val="005074C2"/>
    <w:pPr>
      <w:keepNext/>
      <w:spacing w:before="240" w:after="60" w:line="240" w:lineRule="auto"/>
      <w:outlineLvl w:val="0"/>
    </w:pPr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paragraph" w:styleId="2">
    <w:name w:val="heading 2"/>
    <w:basedOn w:val="a0"/>
    <w:next w:val="a0"/>
    <w:link w:val="20"/>
    <w:qFormat/>
    <w:rsid w:val="005074C2"/>
    <w:pPr>
      <w:keepNext/>
      <w:spacing w:before="240" w:after="60" w:line="240" w:lineRule="auto"/>
      <w:outlineLvl w:val="1"/>
    </w:pPr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paragraph" w:styleId="3">
    <w:name w:val="heading 3"/>
    <w:basedOn w:val="a0"/>
    <w:next w:val="a0"/>
    <w:link w:val="30"/>
    <w:qFormat/>
    <w:rsid w:val="005074C2"/>
    <w:pPr>
      <w:keepNext/>
      <w:spacing w:before="240" w:after="60" w:line="240" w:lineRule="auto"/>
      <w:outlineLvl w:val="2"/>
    </w:pPr>
    <w:rPr>
      <w:rFonts w:ascii="Arial" w:eastAsia="Times New Roman" w:hAnsi="Arial" w:cs="Arial"/>
      <w:b/>
      <w:bCs/>
      <w:sz w:val="26"/>
      <w:szCs w:val="26"/>
      <w:lang w:eastAsia="en-US"/>
    </w:rPr>
  </w:style>
  <w:style w:type="paragraph" w:styleId="4">
    <w:name w:val="heading 4"/>
    <w:basedOn w:val="a0"/>
    <w:next w:val="a0"/>
    <w:link w:val="40"/>
    <w:qFormat/>
    <w:rsid w:val="005074C2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paragraph" w:styleId="5">
    <w:name w:val="heading 5"/>
    <w:basedOn w:val="a0"/>
    <w:next w:val="a0"/>
    <w:link w:val="50"/>
    <w:qFormat/>
    <w:rsid w:val="005074C2"/>
    <w:pPr>
      <w:keepNext/>
      <w:spacing w:after="0" w:line="240" w:lineRule="auto"/>
      <w:outlineLvl w:val="4"/>
    </w:pPr>
    <w:rPr>
      <w:rFonts w:ascii="Times New Roman" w:eastAsia="Times New Roman" w:hAnsi="Times New Roman" w:cs="Times New Roman"/>
      <w:b/>
      <w:bCs/>
      <w:sz w:val="32"/>
      <w:szCs w:val="24"/>
      <w:lang w:eastAsia="en-US"/>
    </w:rPr>
  </w:style>
  <w:style w:type="paragraph" w:styleId="6">
    <w:name w:val="heading 6"/>
    <w:basedOn w:val="a0"/>
    <w:next w:val="a0"/>
    <w:link w:val="60"/>
    <w:qFormat/>
    <w:rsid w:val="005074C2"/>
    <w:pPr>
      <w:keepNext/>
      <w:spacing w:after="0" w:line="240" w:lineRule="auto"/>
      <w:jc w:val="center"/>
      <w:outlineLvl w:val="5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7">
    <w:name w:val="heading 7"/>
    <w:basedOn w:val="a0"/>
    <w:next w:val="a0"/>
    <w:link w:val="70"/>
    <w:qFormat/>
    <w:rsid w:val="005074C2"/>
    <w:pPr>
      <w:keepNext/>
      <w:spacing w:after="0" w:line="240" w:lineRule="auto"/>
      <w:outlineLvl w:val="6"/>
    </w:pPr>
    <w:rPr>
      <w:rFonts w:ascii="Times New Roman" w:eastAsia="Times New Roman" w:hAnsi="Times New Roman" w:cs="Times New Roman"/>
      <w:sz w:val="28"/>
      <w:szCs w:val="24"/>
      <w:lang w:eastAsia="en-US"/>
    </w:rPr>
  </w:style>
  <w:style w:type="paragraph" w:styleId="8">
    <w:name w:val="heading 8"/>
    <w:basedOn w:val="a0"/>
    <w:next w:val="a0"/>
    <w:link w:val="80"/>
    <w:qFormat/>
    <w:rsid w:val="005074C2"/>
    <w:pPr>
      <w:overflowPunct w:val="0"/>
      <w:autoSpaceDE w:val="0"/>
      <w:autoSpaceDN w:val="0"/>
      <w:adjustRightInd w:val="0"/>
      <w:spacing w:before="240" w:after="60" w:line="240" w:lineRule="auto"/>
      <w:outlineLvl w:val="7"/>
    </w:pPr>
    <w:rPr>
      <w:rFonts w:ascii="Times New Roman" w:eastAsia="Times New Roman" w:hAnsi="Times New Roman" w:cs="Times New Roman"/>
      <w:i/>
      <w:iCs/>
      <w:kern w:val="32"/>
      <w:sz w:val="24"/>
      <w:szCs w:val="24"/>
    </w:rPr>
  </w:style>
  <w:style w:type="paragraph" w:styleId="9">
    <w:name w:val="heading 9"/>
    <w:basedOn w:val="a0"/>
    <w:next w:val="a0"/>
    <w:link w:val="90"/>
    <w:qFormat/>
    <w:rsid w:val="005074C2"/>
    <w:pPr>
      <w:keepNext/>
      <w:spacing w:after="0" w:line="240" w:lineRule="auto"/>
      <w:ind w:firstLine="708"/>
      <w:jc w:val="center"/>
      <w:outlineLvl w:val="8"/>
    </w:pPr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aliases w:val=" Знак Знак25 Знак2,Знак Знак"/>
    <w:basedOn w:val="a1"/>
    <w:link w:val="1"/>
    <w:rsid w:val="005074C2"/>
    <w:rPr>
      <w:rFonts w:ascii="Arial" w:eastAsia="Times New Roman" w:hAnsi="Arial" w:cs="Arial"/>
      <w:b/>
      <w:bCs/>
      <w:kern w:val="32"/>
      <w:sz w:val="32"/>
      <w:szCs w:val="32"/>
      <w:lang w:eastAsia="en-US"/>
    </w:rPr>
  </w:style>
  <w:style w:type="character" w:customStyle="1" w:styleId="20">
    <w:name w:val="Заголовок 2 Знак"/>
    <w:basedOn w:val="a1"/>
    <w:link w:val="2"/>
    <w:rsid w:val="005074C2"/>
    <w:rPr>
      <w:rFonts w:ascii="Arial" w:eastAsia="Times New Roman" w:hAnsi="Arial" w:cs="Arial"/>
      <w:b/>
      <w:bCs/>
      <w:i/>
      <w:iCs/>
      <w:sz w:val="28"/>
      <w:szCs w:val="28"/>
      <w:lang w:eastAsia="en-US"/>
    </w:rPr>
  </w:style>
  <w:style w:type="character" w:customStyle="1" w:styleId="30">
    <w:name w:val="Заголовок 3 Знак"/>
    <w:basedOn w:val="a1"/>
    <w:link w:val="3"/>
    <w:rsid w:val="005074C2"/>
    <w:rPr>
      <w:rFonts w:ascii="Arial" w:eastAsia="Times New Roman" w:hAnsi="Arial" w:cs="Arial"/>
      <w:b/>
      <w:bCs/>
      <w:sz w:val="26"/>
      <w:szCs w:val="26"/>
      <w:lang w:eastAsia="en-US"/>
    </w:rPr>
  </w:style>
  <w:style w:type="character" w:customStyle="1" w:styleId="40">
    <w:name w:val="Заголовок 4 Знак"/>
    <w:basedOn w:val="a1"/>
    <w:link w:val="4"/>
    <w:rsid w:val="005074C2"/>
    <w:rPr>
      <w:rFonts w:ascii="Times New Roman" w:eastAsia="Times New Roman" w:hAnsi="Times New Roman" w:cs="Times New Roman"/>
      <w:b/>
      <w:bCs/>
      <w:sz w:val="28"/>
      <w:szCs w:val="24"/>
      <w:lang w:eastAsia="en-US"/>
    </w:rPr>
  </w:style>
  <w:style w:type="character" w:customStyle="1" w:styleId="50">
    <w:name w:val="Заголовок 5 Знак"/>
    <w:basedOn w:val="a1"/>
    <w:link w:val="5"/>
    <w:rsid w:val="005074C2"/>
    <w:rPr>
      <w:rFonts w:ascii="Times New Roman" w:eastAsia="Times New Roman" w:hAnsi="Times New Roman" w:cs="Times New Roman"/>
      <w:b/>
      <w:bCs/>
      <w:sz w:val="32"/>
      <w:szCs w:val="24"/>
      <w:lang w:eastAsia="en-US"/>
    </w:rPr>
  </w:style>
  <w:style w:type="character" w:customStyle="1" w:styleId="60">
    <w:name w:val="Заголовок 6 Знак"/>
    <w:basedOn w:val="a1"/>
    <w:link w:val="6"/>
    <w:rsid w:val="005074C2"/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70">
    <w:name w:val="Заголовок 7 Знак"/>
    <w:basedOn w:val="a1"/>
    <w:link w:val="7"/>
    <w:rsid w:val="005074C2"/>
    <w:rPr>
      <w:rFonts w:ascii="Times New Roman" w:eastAsia="Times New Roman" w:hAnsi="Times New Roman" w:cs="Times New Roman"/>
      <w:sz w:val="28"/>
      <w:szCs w:val="24"/>
      <w:lang w:eastAsia="en-US"/>
    </w:rPr>
  </w:style>
  <w:style w:type="character" w:customStyle="1" w:styleId="80">
    <w:name w:val="Заголовок 8 Знак"/>
    <w:basedOn w:val="a1"/>
    <w:link w:val="8"/>
    <w:rsid w:val="005074C2"/>
    <w:rPr>
      <w:rFonts w:ascii="Times New Roman" w:eastAsia="Times New Roman" w:hAnsi="Times New Roman" w:cs="Times New Roman"/>
      <w:i/>
      <w:iCs/>
      <w:kern w:val="32"/>
      <w:sz w:val="24"/>
      <w:szCs w:val="24"/>
    </w:rPr>
  </w:style>
  <w:style w:type="character" w:customStyle="1" w:styleId="90">
    <w:name w:val="Заголовок 9 Знак"/>
    <w:basedOn w:val="a1"/>
    <w:link w:val="9"/>
    <w:rsid w:val="005074C2"/>
    <w:rPr>
      <w:rFonts w:ascii="Times New Roman" w:eastAsia="Times New Roman" w:hAnsi="Times New Roman" w:cs="Times New Roman"/>
      <w:b/>
      <w:bCs/>
      <w:sz w:val="24"/>
      <w:szCs w:val="24"/>
      <w:u w:val="single"/>
    </w:rPr>
  </w:style>
  <w:style w:type="paragraph" w:styleId="a4">
    <w:name w:val="caption"/>
    <w:basedOn w:val="a0"/>
    <w:next w:val="a0"/>
    <w:qFormat/>
    <w:rsid w:val="005074C2"/>
    <w:pPr>
      <w:spacing w:after="0" w:line="240" w:lineRule="auto"/>
    </w:pPr>
    <w:rPr>
      <w:rFonts w:ascii="Times New Roman" w:eastAsia="Times New Roman" w:hAnsi="Times New Roman" w:cs="Times New Roman"/>
      <w:sz w:val="28"/>
      <w:szCs w:val="24"/>
    </w:rPr>
  </w:style>
  <w:style w:type="paragraph" w:styleId="a5">
    <w:name w:val="Title"/>
    <w:aliases w:val=" Знак2,Знак2,Знак1"/>
    <w:basedOn w:val="a0"/>
    <w:link w:val="a6"/>
    <w:qFormat/>
    <w:rsid w:val="005074C2"/>
    <w:pPr>
      <w:spacing w:after="0" w:line="240" w:lineRule="auto"/>
      <w:jc w:val="center"/>
    </w:pPr>
    <w:rPr>
      <w:rFonts w:ascii="Calibri" w:eastAsia="Calibri" w:hAnsi="Calibri" w:cs="Times New Roman"/>
      <w:b/>
      <w:sz w:val="36"/>
      <w:szCs w:val="20"/>
      <w:lang/>
    </w:rPr>
  </w:style>
  <w:style w:type="character" w:customStyle="1" w:styleId="a6">
    <w:name w:val="Название Знак"/>
    <w:aliases w:val=" Знак2 Знак,Знак2 Знак,Знак1 Знак"/>
    <w:basedOn w:val="a1"/>
    <w:link w:val="a5"/>
    <w:rsid w:val="005074C2"/>
    <w:rPr>
      <w:rFonts w:ascii="Calibri" w:eastAsia="Calibri" w:hAnsi="Calibri" w:cs="Times New Roman"/>
      <w:b/>
      <w:sz w:val="36"/>
      <w:szCs w:val="20"/>
      <w:lang/>
    </w:rPr>
  </w:style>
  <w:style w:type="paragraph" w:styleId="a7">
    <w:name w:val="No Spacing"/>
    <w:uiPriority w:val="1"/>
    <w:qFormat/>
    <w:rsid w:val="005074C2"/>
    <w:pPr>
      <w:spacing w:after="0" w:line="240" w:lineRule="auto"/>
    </w:pPr>
    <w:rPr>
      <w:rFonts w:ascii="Calibri" w:eastAsia="Calibri" w:hAnsi="Calibri" w:cs="Times New Roman"/>
      <w:lang w:eastAsia="en-US"/>
    </w:rPr>
  </w:style>
  <w:style w:type="paragraph" w:styleId="a8">
    <w:name w:val="List Paragraph"/>
    <w:basedOn w:val="a0"/>
    <w:uiPriority w:val="99"/>
    <w:qFormat/>
    <w:rsid w:val="005074C2"/>
    <w:pPr>
      <w:ind w:left="720"/>
    </w:pPr>
    <w:rPr>
      <w:rFonts w:ascii="Calibri" w:eastAsia="Times New Roman" w:hAnsi="Calibri" w:cs="Calibri"/>
    </w:rPr>
  </w:style>
  <w:style w:type="character" w:customStyle="1" w:styleId="12">
    <w:name w:val="Заголовок 1 Знак2"/>
    <w:aliases w:val=" Знак Знак25 Знак,Знак Знак1"/>
    <w:locked/>
    <w:rsid w:val="005074C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1">
    <w:name w:val="Заголовок 2 Знак1"/>
    <w:semiHidden/>
    <w:locked/>
    <w:rsid w:val="005074C2"/>
    <w:rPr>
      <w:rFonts w:ascii="Arial" w:hAnsi="Arial" w:cs="Arial"/>
      <w:b/>
      <w:bCs/>
      <w:i/>
      <w:iCs/>
      <w:sz w:val="28"/>
      <w:szCs w:val="28"/>
      <w:lang w:val="ru-RU" w:eastAsia="ru-RU" w:bidi="ar-SA"/>
    </w:rPr>
  </w:style>
  <w:style w:type="character" w:customStyle="1" w:styleId="31">
    <w:name w:val="Заголовок 3 Знак1"/>
    <w:semiHidden/>
    <w:locked/>
    <w:rsid w:val="005074C2"/>
    <w:rPr>
      <w:rFonts w:ascii="Arial" w:hAnsi="Arial" w:cs="Arial"/>
      <w:b/>
      <w:bCs/>
      <w:sz w:val="26"/>
      <w:szCs w:val="26"/>
      <w:lang w:val="ru-RU" w:eastAsia="ru-RU" w:bidi="ar-SA"/>
    </w:rPr>
  </w:style>
  <w:style w:type="character" w:customStyle="1" w:styleId="41">
    <w:name w:val="Заголовок 4 Знак1"/>
    <w:semiHidden/>
    <w:locked/>
    <w:rsid w:val="005074C2"/>
    <w:rPr>
      <w:b/>
      <w:bCs/>
      <w:kern w:val="32"/>
      <w:sz w:val="28"/>
      <w:szCs w:val="28"/>
      <w:lang w:val="ru-RU" w:eastAsia="ru-RU" w:bidi="ar-SA"/>
    </w:rPr>
  </w:style>
  <w:style w:type="character" w:customStyle="1" w:styleId="51">
    <w:name w:val="Заголовок 5 Знак1"/>
    <w:semiHidden/>
    <w:locked/>
    <w:rsid w:val="005074C2"/>
    <w:rPr>
      <w:color w:val="000000"/>
      <w:kern w:val="32"/>
      <w:sz w:val="28"/>
      <w:szCs w:val="28"/>
      <w:lang w:val="ru-RU" w:eastAsia="ru-RU" w:bidi="ar-SA"/>
    </w:rPr>
  </w:style>
  <w:style w:type="character" w:customStyle="1" w:styleId="61">
    <w:name w:val="Заголовок 6 Знак1"/>
    <w:semiHidden/>
    <w:locked/>
    <w:rsid w:val="005074C2"/>
    <w:rPr>
      <w:bCs/>
      <w:sz w:val="40"/>
      <w:lang w:val="ru-RU" w:eastAsia="ru-RU" w:bidi="ar-SA"/>
    </w:rPr>
  </w:style>
  <w:style w:type="character" w:customStyle="1" w:styleId="11">
    <w:name w:val="Заголовок 1 Знак1"/>
    <w:aliases w:val=" Знак Знак25 Знак1"/>
    <w:locked/>
    <w:rsid w:val="005074C2"/>
    <w:rPr>
      <w:rFonts w:ascii="Arial" w:hAnsi="Arial" w:cs="Arial"/>
      <w:b/>
      <w:bCs/>
      <w:kern w:val="32"/>
      <w:sz w:val="32"/>
      <w:szCs w:val="32"/>
      <w:lang w:val="ru-RU" w:eastAsia="ru-RU" w:bidi="ar-SA"/>
    </w:rPr>
  </w:style>
  <w:style w:type="character" w:customStyle="1" w:styleId="22">
    <w:name w:val="Верхний колонтитул Знак2"/>
    <w:link w:val="a9"/>
    <w:locked/>
    <w:rsid w:val="005074C2"/>
    <w:rPr>
      <w:sz w:val="24"/>
      <w:szCs w:val="24"/>
    </w:rPr>
  </w:style>
  <w:style w:type="paragraph" w:styleId="a9">
    <w:name w:val="header"/>
    <w:basedOn w:val="a0"/>
    <w:link w:val="22"/>
    <w:rsid w:val="005074C2"/>
    <w:pPr>
      <w:tabs>
        <w:tab w:val="center" w:pos="4677"/>
        <w:tab w:val="right" w:pos="9355"/>
      </w:tabs>
      <w:spacing w:after="0" w:line="240" w:lineRule="auto"/>
    </w:pPr>
    <w:rPr>
      <w:sz w:val="24"/>
      <w:szCs w:val="24"/>
    </w:rPr>
  </w:style>
  <w:style w:type="character" w:customStyle="1" w:styleId="aa">
    <w:name w:val="Верхний колонтитул Знак"/>
    <w:basedOn w:val="a1"/>
    <w:link w:val="a9"/>
    <w:rsid w:val="005074C2"/>
  </w:style>
  <w:style w:type="character" w:customStyle="1" w:styleId="13">
    <w:name w:val="Нижний колонтитул Знак1"/>
    <w:link w:val="ab"/>
    <w:locked/>
    <w:rsid w:val="005074C2"/>
    <w:rPr>
      <w:kern w:val="32"/>
      <w:sz w:val="24"/>
      <w:szCs w:val="24"/>
    </w:rPr>
  </w:style>
  <w:style w:type="paragraph" w:styleId="ab">
    <w:name w:val="footer"/>
    <w:basedOn w:val="a0"/>
    <w:link w:val="13"/>
    <w:rsid w:val="005074C2"/>
    <w:pPr>
      <w:tabs>
        <w:tab w:val="center" w:pos="4153"/>
        <w:tab w:val="right" w:pos="8306"/>
      </w:tabs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</w:rPr>
  </w:style>
  <w:style w:type="character" w:customStyle="1" w:styleId="ac">
    <w:name w:val="Нижний колонтитул Знак"/>
    <w:basedOn w:val="a1"/>
    <w:link w:val="ab"/>
    <w:rsid w:val="005074C2"/>
  </w:style>
  <w:style w:type="character" w:customStyle="1" w:styleId="14">
    <w:name w:val="Основной текст Знак1"/>
    <w:link w:val="ad"/>
    <w:locked/>
    <w:rsid w:val="005074C2"/>
    <w:rPr>
      <w:kern w:val="32"/>
      <w:sz w:val="24"/>
      <w:szCs w:val="24"/>
    </w:rPr>
  </w:style>
  <w:style w:type="paragraph" w:styleId="ad">
    <w:name w:val="Body Text"/>
    <w:basedOn w:val="a0"/>
    <w:link w:val="14"/>
    <w:rsid w:val="005074C2"/>
    <w:pPr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</w:rPr>
  </w:style>
  <w:style w:type="character" w:customStyle="1" w:styleId="ae">
    <w:name w:val="Основной текст Знак"/>
    <w:basedOn w:val="a1"/>
    <w:link w:val="ad"/>
    <w:rsid w:val="005074C2"/>
  </w:style>
  <w:style w:type="character" w:customStyle="1" w:styleId="15">
    <w:name w:val="Основной текст с отступом Знак1"/>
    <w:link w:val="af"/>
    <w:locked/>
    <w:rsid w:val="005074C2"/>
    <w:rPr>
      <w:sz w:val="28"/>
      <w:szCs w:val="24"/>
    </w:rPr>
  </w:style>
  <w:style w:type="paragraph" w:styleId="af">
    <w:name w:val="Body Text Indent"/>
    <w:basedOn w:val="a0"/>
    <w:link w:val="15"/>
    <w:rsid w:val="005074C2"/>
    <w:pPr>
      <w:spacing w:after="0" w:line="240" w:lineRule="auto"/>
      <w:ind w:firstLine="708"/>
    </w:pPr>
    <w:rPr>
      <w:sz w:val="28"/>
      <w:szCs w:val="24"/>
    </w:rPr>
  </w:style>
  <w:style w:type="character" w:customStyle="1" w:styleId="af0">
    <w:name w:val="Основной текст с отступом Знак"/>
    <w:basedOn w:val="a1"/>
    <w:link w:val="af"/>
    <w:uiPriority w:val="99"/>
    <w:semiHidden/>
    <w:rsid w:val="005074C2"/>
  </w:style>
  <w:style w:type="character" w:customStyle="1" w:styleId="16">
    <w:name w:val="Приветствие Знак1"/>
    <w:link w:val="af1"/>
    <w:locked/>
    <w:rsid w:val="005074C2"/>
    <w:rPr>
      <w:kern w:val="32"/>
      <w:sz w:val="24"/>
      <w:szCs w:val="24"/>
    </w:rPr>
  </w:style>
  <w:style w:type="paragraph" w:styleId="af1">
    <w:name w:val="Salutation"/>
    <w:basedOn w:val="a0"/>
    <w:next w:val="a0"/>
    <w:link w:val="16"/>
    <w:rsid w:val="005074C2"/>
    <w:pPr>
      <w:overflowPunct w:val="0"/>
      <w:autoSpaceDE w:val="0"/>
      <w:autoSpaceDN w:val="0"/>
      <w:adjustRightInd w:val="0"/>
      <w:spacing w:after="120" w:line="240" w:lineRule="auto"/>
    </w:pPr>
    <w:rPr>
      <w:kern w:val="32"/>
      <w:sz w:val="24"/>
      <w:szCs w:val="24"/>
    </w:rPr>
  </w:style>
  <w:style w:type="character" w:customStyle="1" w:styleId="af2">
    <w:name w:val="Приветствие Знак"/>
    <w:basedOn w:val="a1"/>
    <w:link w:val="af1"/>
    <w:rsid w:val="005074C2"/>
  </w:style>
  <w:style w:type="character" w:customStyle="1" w:styleId="17">
    <w:name w:val="Дата Знак1"/>
    <w:link w:val="af3"/>
    <w:locked/>
    <w:rsid w:val="005074C2"/>
    <w:rPr>
      <w:rFonts w:ascii="Courier New" w:hAnsi="Courier New" w:cs="Courier New"/>
      <w:kern w:val="32"/>
      <w:sz w:val="24"/>
      <w:szCs w:val="24"/>
    </w:rPr>
  </w:style>
  <w:style w:type="paragraph" w:styleId="af3">
    <w:name w:val="Date"/>
    <w:basedOn w:val="a0"/>
    <w:next w:val="a0"/>
    <w:link w:val="17"/>
    <w:rsid w:val="005074C2"/>
    <w:pPr>
      <w:overflowPunct w:val="0"/>
      <w:autoSpaceDE w:val="0"/>
      <w:autoSpaceDN w:val="0"/>
      <w:adjustRightInd w:val="0"/>
      <w:spacing w:after="720" w:line="240" w:lineRule="auto"/>
      <w:ind w:left="4680"/>
    </w:pPr>
    <w:rPr>
      <w:rFonts w:ascii="Courier New" w:hAnsi="Courier New" w:cs="Courier New"/>
      <w:kern w:val="32"/>
      <w:sz w:val="24"/>
      <w:szCs w:val="24"/>
    </w:rPr>
  </w:style>
  <w:style w:type="character" w:customStyle="1" w:styleId="af4">
    <w:name w:val="Дата Знак"/>
    <w:basedOn w:val="a1"/>
    <w:link w:val="af3"/>
    <w:rsid w:val="005074C2"/>
  </w:style>
  <w:style w:type="character" w:customStyle="1" w:styleId="220">
    <w:name w:val="Основной текст 2 Знак2"/>
    <w:link w:val="23"/>
    <w:locked/>
    <w:rsid w:val="005074C2"/>
    <w:rPr>
      <w:kern w:val="32"/>
      <w:sz w:val="24"/>
      <w:szCs w:val="24"/>
    </w:rPr>
  </w:style>
  <w:style w:type="paragraph" w:styleId="23">
    <w:name w:val="Body Text 2"/>
    <w:basedOn w:val="a0"/>
    <w:link w:val="220"/>
    <w:rsid w:val="005074C2"/>
    <w:pPr>
      <w:overflowPunct w:val="0"/>
      <w:autoSpaceDE w:val="0"/>
      <w:autoSpaceDN w:val="0"/>
      <w:adjustRightInd w:val="0"/>
      <w:spacing w:after="0" w:line="240" w:lineRule="auto"/>
      <w:jc w:val="both"/>
    </w:pPr>
    <w:rPr>
      <w:kern w:val="32"/>
      <w:sz w:val="24"/>
      <w:szCs w:val="24"/>
    </w:rPr>
  </w:style>
  <w:style w:type="character" w:customStyle="1" w:styleId="24">
    <w:name w:val="Основной текст 2 Знак"/>
    <w:basedOn w:val="a1"/>
    <w:link w:val="23"/>
    <w:rsid w:val="005074C2"/>
  </w:style>
  <w:style w:type="character" w:customStyle="1" w:styleId="32">
    <w:name w:val="Основной текст 3 Знак"/>
    <w:link w:val="33"/>
    <w:locked/>
    <w:rsid w:val="005074C2"/>
    <w:rPr>
      <w:rFonts w:ascii="Times New Roman CYR" w:hAnsi="Times New Roman CYR" w:cs="Times New Roman CYR"/>
      <w:kern w:val="32"/>
      <w:sz w:val="16"/>
      <w:szCs w:val="16"/>
    </w:rPr>
  </w:style>
  <w:style w:type="paragraph" w:styleId="33">
    <w:name w:val="Body Text 3"/>
    <w:basedOn w:val="a0"/>
    <w:link w:val="32"/>
    <w:rsid w:val="005074C2"/>
    <w:pPr>
      <w:widowControl w:val="0"/>
      <w:autoSpaceDE w:val="0"/>
      <w:autoSpaceDN w:val="0"/>
      <w:adjustRightInd w:val="0"/>
      <w:spacing w:after="120" w:line="240" w:lineRule="auto"/>
    </w:pPr>
    <w:rPr>
      <w:rFonts w:ascii="Times New Roman CYR" w:hAnsi="Times New Roman CYR" w:cs="Times New Roman CYR"/>
      <w:kern w:val="32"/>
      <w:sz w:val="16"/>
      <w:szCs w:val="16"/>
    </w:rPr>
  </w:style>
  <w:style w:type="character" w:customStyle="1" w:styleId="310">
    <w:name w:val="Основной текст 3 Знак1"/>
    <w:basedOn w:val="a1"/>
    <w:link w:val="33"/>
    <w:semiHidden/>
    <w:rsid w:val="005074C2"/>
    <w:rPr>
      <w:sz w:val="16"/>
      <w:szCs w:val="16"/>
    </w:rPr>
  </w:style>
  <w:style w:type="character" w:customStyle="1" w:styleId="25">
    <w:name w:val="Основной текст с отступом 2 Знак"/>
    <w:link w:val="26"/>
    <w:locked/>
    <w:rsid w:val="005074C2"/>
    <w:rPr>
      <w:rFonts w:ascii="Times New Roman CYR" w:hAnsi="Times New Roman CYR" w:cs="Times New Roman CYR"/>
      <w:kern w:val="32"/>
      <w:sz w:val="28"/>
      <w:szCs w:val="28"/>
    </w:rPr>
  </w:style>
  <w:style w:type="paragraph" w:styleId="26">
    <w:name w:val="Body Text Indent 2"/>
    <w:basedOn w:val="a0"/>
    <w:link w:val="25"/>
    <w:rsid w:val="005074C2"/>
    <w:pPr>
      <w:spacing w:after="120" w:line="480" w:lineRule="auto"/>
      <w:ind w:left="283"/>
    </w:pPr>
    <w:rPr>
      <w:rFonts w:ascii="Times New Roman CYR" w:hAnsi="Times New Roman CYR" w:cs="Times New Roman CYR"/>
      <w:kern w:val="32"/>
      <w:sz w:val="28"/>
      <w:szCs w:val="28"/>
    </w:rPr>
  </w:style>
  <w:style w:type="character" w:customStyle="1" w:styleId="210">
    <w:name w:val="Основной текст с отступом 2 Знак1"/>
    <w:basedOn w:val="a1"/>
    <w:link w:val="26"/>
    <w:semiHidden/>
    <w:rsid w:val="005074C2"/>
  </w:style>
  <w:style w:type="character" w:customStyle="1" w:styleId="311">
    <w:name w:val="Основной текст с отступом 3 Знак1"/>
    <w:link w:val="34"/>
    <w:locked/>
    <w:rsid w:val="005074C2"/>
    <w:rPr>
      <w:kern w:val="32"/>
      <w:sz w:val="16"/>
      <w:szCs w:val="16"/>
    </w:rPr>
  </w:style>
  <w:style w:type="paragraph" w:styleId="34">
    <w:name w:val="Body Text Indent 3"/>
    <w:basedOn w:val="a0"/>
    <w:link w:val="311"/>
    <w:rsid w:val="005074C2"/>
    <w:pPr>
      <w:autoSpaceDE w:val="0"/>
      <w:autoSpaceDN w:val="0"/>
      <w:spacing w:after="120" w:line="240" w:lineRule="auto"/>
      <w:ind w:left="283"/>
    </w:pPr>
    <w:rPr>
      <w:kern w:val="32"/>
      <w:sz w:val="16"/>
      <w:szCs w:val="16"/>
    </w:rPr>
  </w:style>
  <w:style w:type="character" w:customStyle="1" w:styleId="35">
    <w:name w:val="Основной текст с отступом 3 Знак"/>
    <w:basedOn w:val="a1"/>
    <w:link w:val="34"/>
    <w:rsid w:val="005074C2"/>
    <w:rPr>
      <w:sz w:val="16"/>
      <w:szCs w:val="16"/>
    </w:rPr>
  </w:style>
  <w:style w:type="character" w:customStyle="1" w:styleId="af5">
    <w:name w:val="Схема документа Знак"/>
    <w:link w:val="af6"/>
    <w:semiHidden/>
    <w:locked/>
    <w:rsid w:val="005074C2"/>
    <w:rPr>
      <w:rFonts w:ascii="Tahoma" w:hAnsi="Tahoma" w:cs="Tahoma"/>
      <w:kern w:val="32"/>
      <w:sz w:val="24"/>
      <w:szCs w:val="24"/>
      <w:shd w:val="clear" w:color="auto" w:fill="000080"/>
    </w:rPr>
  </w:style>
  <w:style w:type="paragraph" w:styleId="af6">
    <w:name w:val="Document Map"/>
    <w:basedOn w:val="a0"/>
    <w:link w:val="af5"/>
    <w:semiHidden/>
    <w:rsid w:val="005074C2"/>
    <w:pPr>
      <w:shd w:val="clear" w:color="auto" w:fill="000080"/>
      <w:overflowPunct w:val="0"/>
      <w:autoSpaceDE w:val="0"/>
      <w:autoSpaceDN w:val="0"/>
      <w:adjustRightInd w:val="0"/>
      <w:spacing w:after="120" w:line="240" w:lineRule="auto"/>
    </w:pPr>
    <w:rPr>
      <w:rFonts w:ascii="Tahoma" w:hAnsi="Tahoma" w:cs="Tahoma"/>
      <w:kern w:val="32"/>
      <w:sz w:val="24"/>
      <w:szCs w:val="24"/>
    </w:rPr>
  </w:style>
  <w:style w:type="character" w:customStyle="1" w:styleId="18">
    <w:name w:val="Схема документа Знак1"/>
    <w:basedOn w:val="a1"/>
    <w:link w:val="af6"/>
    <w:semiHidden/>
    <w:rsid w:val="005074C2"/>
    <w:rPr>
      <w:rFonts w:ascii="Tahoma" w:hAnsi="Tahoma" w:cs="Tahoma"/>
      <w:sz w:val="16"/>
      <w:szCs w:val="16"/>
    </w:rPr>
  </w:style>
  <w:style w:type="paragraph" w:customStyle="1" w:styleId="af7">
    <w:name w:val="Норный"/>
    <w:basedOn w:val="a0"/>
    <w:rsid w:val="005074C2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</w:rPr>
  </w:style>
  <w:style w:type="paragraph" w:customStyle="1" w:styleId="ConsPlusNormal">
    <w:name w:val="ConsPlusNormal"/>
    <w:rsid w:val="005074C2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character" w:customStyle="1" w:styleId="af8">
    <w:name w:val="Основной текст с отступом Знак Знак"/>
    <w:locked/>
    <w:rsid w:val="005074C2"/>
    <w:rPr>
      <w:kern w:val="32"/>
      <w:sz w:val="24"/>
      <w:szCs w:val="24"/>
      <w:lang w:val="ru-RU" w:eastAsia="ru-RU" w:bidi="ar-SA"/>
    </w:rPr>
  </w:style>
  <w:style w:type="paragraph" w:customStyle="1" w:styleId="Times12">
    <w:name w:val="Times12"/>
    <w:basedOn w:val="a0"/>
    <w:uiPriority w:val="99"/>
    <w:rsid w:val="005074C2"/>
    <w:pPr>
      <w:autoSpaceDE w:val="0"/>
      <w:autoSpaceDN w:val="0"/>
      <w:spacing w:after="0" w:line="240" w:lineRule="auto"/>
      <w:ind w:firstLine="709"/>
      <w:jc w:val="both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onsPlusNonformat">
    <w:name w:val="ConsPlusNonformat"/>
    <w:rsid w:val="005074C2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ConsPlusCell">
    <w:name w:val="ConsPlusCell"/>
    <w:rsid w:val="005074C2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table" w:styleId="af9">
    <w:name w:val="Table Grid"/>
    <w:basedOn w:val="a2"/>
    <w:rsid w:val="005074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120">
    <w:name w:val="Знак Знак Знак12"/>
    <w:rsid w:val="005074C2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0">
    <w:name w:val="Знак Знак Знак11"/>
    <w:rsid w:val="005074C2"/>
    <w:rPr>
      <w:sz w:val="28"/>
      <w:szCs w:val="24"/>
      <w:lang w:val="ru-RU" w:eastAsia="ru-RU" w:bidi="ar-SA"/>
    </w:rPr>
  </w:style>
  <w:style w:type="character" w:styleId="afa">
    <w:name w:val="page number"/>
    <w:basedOn w:val="a1"/>
    <w:rsid w:val="005074C2"/>
  </w:style>
  <w:style w:type="character" w:customStyle="1" w:styleId="52">
    <w:name w:val="Знак Знак Знак5"/>
    <w:rsid w:val="005074C2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2">
    <w:name w:val="Знак Знак Знак4"/>
    <w:rsid w:val="005074C2"/>
    <w:rPr>
      <w:kern w:val="32"/>
      <w:sz w:val="24"/>
      <w:szCs w:val="24"/>
      <w:lang w:val="ru-RU" w:eastAsia="ru-RU" w:bidi="ar-SA"/>
    </w:rPr>
  </w:style>
  <w:style w:type="character" w:customStyle="1" w:styleId="36">
    <w:name w:val="Знак Знак Знак3"/>
    <w:rsid w:val="005074C2"/>
    <w:rPr>
      <w:rFonts w:ascii="Times New Roman CYR" w:hAnsi="Times New Roman CYR" w:cs="Times New Roman CYR"/>
      <w:kern w:val="32"/>
      <w:sz w:val="16"/>
      <w:szCs w:val="16"/>
      <w:lang w:val="ru-RU" w:eastAsia="ru-RU" w:bidi="ar-SA"/>
    </w:rPr>
  </w:style>
  <w:style w:type="character" w:customStyle="1" w:styleId="27">
    <w:name w:val="Знак Знак Знак2"/>
    <w:rsid w:val="005074C2"/>
    <w:rPr>
      <w:rFonts w:ascii="Times New Roman CYR" w:hAnsi="Times New Roman CYR" w:cs="Times New Roman CYR"/>
      <w:kern w:val="32"/>
      <w:sz w:val="28"/>
      <w:szCs w:val="28"/>
      <w:lang w:val="ru-RU" w:eastAsia="ru-RU" w:bidi="ar-SA"/>
    </w:rPr>
  </w:style>
  <w:style w:type="character" w:customStyle="1" w:styleId="19">
    <w:name w:val="Основной текст с отступом Знак Знак1"/>
    <w:rsid w:val="005074C2"/>
    <w:rPr>
      <w:kern w:val="32"/>
      <w:sz w:val="24"/>
      <w:szCs w:val="24"/>
      <w:lang w:val="ru-RU" w:eastAsia="ru-RU" w:bidi="ar-SA"/>
    </w:rPr>
  </w:style>
  <w:style w:type="character" w:styleId="afb">
    <w:name w:val="FollowedHyperlink"/>
    <w:uiPriority w:val="99"/>
    <w:rsid w:val="005074C2"/>
    <w:rPr>
      <w:color w:val="800080"/>
      <w:u w:val="single"/>
    </w:rPr>
  </w:style>
  <w:style w:type="character" w:customStyle="1" w:styleId="250">
    <w:name w:val="Знак Знак25 Знак"/>
    <w:locked/>
    <w:rsid w:val="005074C2"/>
    <w:rPr>
      <w:rFonts w:ascii="Tahoma" w:hAnsi="Tahoma" w:cs="Tahoma"/>
      <w:lang w:val="en-US" w:eastAsia="en-US" w:bidi="ar-SA"/>
    </w:rPr>
  </w:style>
  <w:style w:type="character" w:styleId="afc">
    <w:name w:val="Hyperlink"/>
    <w:uiPriority w:val="99"/>
    <w:rsid w:val="005074C2"/>
    <w:rPr>
      <w:color w:val="0000FF"/>
      <w:u w:val="single"/>
    </w:rPr>
  </w:style>
  <w:style w:type="paragraph" w:styleId="afd">
    <w:name w:val="envelope address"/>
    <w:basedOn w:val="a0"/>
    <w:rsid w:val="005074C2"/>
    <w:pPr>
      <w:framePr w:w="7920" w:h="1980" w:hSpace="180" w:wrap="auto" w:hAnchor="page" w:xAlign="center" w:yAlign="bottom"/>
      <w:overflowPunct w:val="0"/>
      <w:autoSpaceDE w:val="0"/>
      <w:autoSpaceDN w:val="0"/>
      <w:adjustRightInd w:val="0"/>
      <w:spacing w:after="120" w:line="240" w:lineRule="auto"/>
      <w:ind w:left="2880"/>
    </w:pPr>
    <w:rPr>
      <w:rFonts w:ascii="Arial" w:eastAsia="Times New Roman" w:hAnsi="Arial" w:cs="Arial"/>
      <w:kern w:val="32"/>
      <w:sz w:val="24"/>
      <w:szCs w:val="24"/>
    </w:rPr>
  </w:style>
  <w:style w:type="paragraph" w:customStyle="1" w:styleId="afe">
    <w:name w:val="Îáû÷íûé"/>
    <w:rsid w:val="005074C2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customStyle="1" w:styleId="ConsNormal">
    <w:name w:val="ConsNormal"/>
    <w:uiPriority w:val="99"/>
    <w:rsid w:val="005074C2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customStyle="1" w:styleId="NoieaAieiaiea">
    <w:name w:val="No?iea Aieiaiea"/>
    <w:basedOn w:val="a0"/>
    <w:next w:val="af1"/>
    <w:rsid w:val="005074C2"/>
    <w:pPr>
      <w:overflowPunct w:val="0"/>
      <w:autoSpaceDE w:val="0"/>
      <w:autoSpaceDN w:val="0"/>
      <w:adjustRightInd w:val="0"/>
      <w:spacing w:before="240" w:after="0" w:line="240" w:lineRule="auto"/>
      <w:jc w:val="center"/>
    </w:pPr>
    <w:rPr>
      <w:rFonts w:ascii="Courier New" w:eastAsia="Times New Roman" w:hAnsi="Courier New" w:cs="Courier New"/>
      <w:sz w:val="24"/>
      <w:szCs w:val="24"/>
    </w:rPr>
  </w:style>
  <w:style w:type="paragraph" w:customStyle="1" w:styleId="Eiiey">
    <w:name w:val="Eiiey"/>
    <w:basedOn w:val="a0"/>
    <w:rsid w:val="005074C2"/>
    <w:pPr>
      <w:overflowPunct w:val="0"/>
      <w:autoSpaceDE w:val="0"/>
      <w:autoSpaceDN w:val="0"/>
      <w:adjustRightInd w:val="0"/>
      <w:spacing w:before="240" w:after="0" w:line="240" w:lineRule="auto"/>
      <w:ind w:left="547" w:hanging="547"/>
    </w:pPr>
    <w:rPr>
      <w:rFonts w:ascii="Courier New" w:eastAsia="Times New Roman" w:hAnsi="Courier New" w:cs="Courier New"/>
      <w:sz w:val="24"/>
      <w:szCs w:val="24"/>
    </w:rPr>
  </w:style>
  <w:style w:type="paragraph" w:customStyle="1" w:styleId="Iaaoiueaaan">
    <w:name w:val="Ia?aoiue aa?an"/>
    <w:basedOn w:val="afd"/>
    <w:next w:val="af3"/>
    <w:rsid w:val="005074C2"/>
    <w:pPr>
      <w:keepLines/>
      <w:framePr w:w="0" w:hRule="auto" w:hSpace="0" w:wrap="auto" w:hAnchor="text" w:xAlign="left" w:yAlign="inline"/>
      <w:spacing w:after="0"/>
      <w:ind w:left="4680"/>
    </w:pPr>
    <w:rPr>
      <w:rFonts w:ascii="Courier New" w:hAnsi="Courier New" w:cs="Courier New"/>
      <w:kern w:val="0"/>
    </w:rPr>
  </w:style>
  <w:style w:type="paragraph" w:customStyle="1" w:styleId="ConsNonformat">
    <w:name w:val="ConsNonformat"/>
    <w:rsid w:val="005074C2"/>
    <w:pPr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Times14">
    <w:name w:val="Times14"/>
    <w:basedOn w:val="a0"/>
    <w:rsid w:val="005074C2"/>
    <w:pPr>
      <w:autoSpaceDE w:val="0"/>
      <w:autoSpaceDN w:val="0"/>
      <w:spacing w:after="0" w:line="240" w:lineRule="auto"/>
      <w:ind w:firstLine="851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Cell">
    <w:name w:val="ConsCell"/>
    <w:rsid w:val="005074C2"/>
    <w:pPr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</w:rPr>
  </w:style>
  <w:style w:type="paragraph" w:customStyle="1" w:styleId="Courier14">
    <w:name w:val="Courier14"/>
    <w:basedOn w:val="a0"/>
    <w:link w:val="Courier140"/>
    <w:rsid w:val="005074C2"/>
    <w:pPr>
      <w:autoSpaceDE w:val="0"/>
      <w:autoSpaceDN w:val="0"/>
      <w:spacing w:after="0" w:line="240" w:lineRule="auto"/>
      <w:ind w:firstLine="851"/>
      <w:jc w:val="both"/>
    </w:pPr>
    <w:rPr>
      <w:rFonts w:ascii="Courier New" w:eastAsia="Times New Roman" w:hAnsi="Courier New" w:cs="Times New Roman"/>
      <w:sz w:val="28"/>
      <w:szCs w:val="28"/>
      <w:lang/>
    </w:rPr>
  </w:style>
  <w:style w:type="paragraph" w:customStyle="1" w:styleId="ConsPlusTitle">
    <w:name w:val="ConsPlusTitle"/>
    <w:rsid w:val="005074C2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paragraph" w:customStyle="1" w:styleId="aff">
    <w:name w:val="МОН"/>
    <w:basedOn w:val="a0"/>
    <w:rsid w:val="005074C2"/>
    <w:pPr>
      <w:autoSpaceDE w:val="0"/>
      <w:autoSpaceDN w:val="0"/>
      <w:spacing w:after="0" w:line="360" w:lineRule="auto"/>
      <w:ind w:firstLine="709"/>
      <w:jc w:val="both"/>
    </w:pPr>
    <w:rPr>
      <w:rFonts w:ascii="Times New Roman" w:eastAsia="Times New Roman" w:hAnsi="Times New Roman" w:cs="Times New Roman"/>
      <w:sz w:val="28"/>
      <w:szCs w:val="28"/>
    </w:rPr>
  </w:style>
  <w:style w:type="paragraph" w:customStyle="1" w:styleId="ConsPlusDocList">
    <w:name w:val="ConsPlusDocList"/>
    <w:rsid w:val="005074C2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paragraph" w:customStyle="1" w:styleId="Heading">
    <w:name w:val="Heading"/>
    <w:rsid w:val="005074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Oaenoaieoiaioa">
    <w:name w:val="Oaeno aieoiaioa"/>
    <w:basedOn w:val="a0"/>
    <w:rsid w:val="005074C2"/>
    <w:pPr>
      <w:suppressAutoHyphens/>
      <w:spacing w:after="0" w:line="240" w:lineRule="auto"/>
      <w:ind w:firstLine="709"/>
      <w:jc w:val="both"/>
    </w:pPr>
    <w:rPr>
      <w:rFonts w:ascii="Times New Roman CYR" w:eastAsia="Times New Roman" w:hAnsi="Times New Roman CYR" w:cs="Times New Roman CYR"/>
      <w:sz w:val="28"/>
      <w:szCs w:val="28"/>
    </w:rPr>
  </w:style>
  <w:style w:type="paragraph" w:customStyle="1" w:styleId="ConsTitle">
    <w:name w:val="ConsTitle"/>
    <w:rsid w:val="005074C2"/>
    <w:pPr>
      <w:spacing w:after="0" w:line="240" w:lineRule="auto"/>
    </w:pPr>
    <w:rPr>
      <w:rFonts w:ascii="Arial" w:eastAsia="Times New Roman" w:hAnsi="Arial" w:cs="Arial"/>
      <w:b/>
      <w:bCs/>
      <w:sz w:val="16"/>
      <w:szCs w:val="16"/>
    </w:rPr>
  </w:style>
  <w:style w:type="paragraph" w:customStyle="1" w:styleId="14pt">
    <w:name w:val="Стиль 14 pt по центру"/>
    <w:basedOn w:val="a0"/>
    <w:rsid w:val="005074C2"/>
    <w:pPr>
      <w:overflowPunct w:val="0"/>
      <w:autoSpaceDE w:val="0"/>
      <w:autoSpaceDN w:val="0"/>
      <w:adjustRightInd w:val="0"/>
      <w:spacing w:after="120" w:line="240" w:lineRule="auto"/>
      <w:jc w:val="center"/>
    </w:pPr>
    <w:rPr>
      <w:rFonts w:ascii="Times New Roman CYR" w:eastAsia="Times New Roman" w:hAnsi="Times New Roman CYR" w:cs="Times New Roman CYR"/>
      <w:kern w:val="32"/>
      <w:sz w:val="28"/>
      <w:szCs w:val="28"/>
    </w:rPr>
  </w:style>
  <w:style w:type="paragraph" w:customStyle="1" w:styleId="1a">
    <w:name w:val="Знак1 Знак Знак"/>
    <w:basedOn w:val="a0"/>
    <w:rsid w:val="005074C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aff0">
    <w:name w:val="Знак Знак Знак Знак Знак Знак Знак Знак Знак"/>
    <w:basedOn w:val="a0"/>
    <w:rsid w:val="005074C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21">
    <w:name w:val="Знак1 Знак Знак2"/>
    <w:basedOn w:val="a0"/>
    <w:rsid w:val="005074C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b">
    <w:name w:val="Стиль1"/>
    <w:basedOn w:val="a0"/>
    <w:autoRedefine/>
    <w:rsid w:val="005074C2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customStyle="1" w:styleId="28">
    <w:name w:val="Стиль2"/>
    <w:basedOn w:val="Times14"/>
    <w:rsid w:val="005074C2"/>
    <w:pPr>
      <w:autoSpaceDE/>
      <w:autoSpaceDN/>
      <w:spacing w:before="100" w:beforeAutospacing="1" w:after="100" w:afterAutospacing="1"/>
    </w:pPr>
  </w:style>
  <w:style w:type="paragraph" w:customStyle="1" w:styleId="111">
    <w:name w:val="Знак1 Знак Знак1"/>
    <w:basedOn w:val="a0"/>
    <w:rsid w:val="005074C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1c">
    <w:name w:val="Знак Знак Знак Знак Знак Знак Знак Знак Знак1"/>
    <w:basedOn w:val="a0"/>
    <w:rsid w:val="005074C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xl24">
    <w:name w:val="xl24"/>
    <w:basedOn w:val="a0"/>
    <w:rsid w:val="00507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25">
    <w:name w:val="xl25"/>
    <w:basedOn w:val="a0"/>
    <w:rsid w:val="00507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</w:rPr>
  </w:style>
  <w:style w:type="paragraph" w:customStyle="1" w:styleId="xl26">
    <w:name w:val="xl26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7">
    <w:name w:val="xl27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8">
    <w:name w:val="xl28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29">
    <w:name w:val="xl29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0">
    <w:name w:val="xl30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1">
    <w:name w:val="xl31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2">
    <w:name w:val="xl32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3">
    <w:name w:val="xl33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4">
    <w:name w:val="xl34"/>
    <w:basedOn w:val="a0"/>
    <w:rsid w:val="005074C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5">
    <w:name w:val="xl35"/>
    <w:basedOn w:val="a0"/>
    <w:rsid w:val="005074C2"/>
    <w:pPr>
      <w:spacing w:before="100" w:beforeAutospacing="1" w:after="100" w:afterAutospacing="1" w:line="240" w:lineRule="auto"/>
      <w:jc w:val="right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36">
    <w:name w:val="xl36"/>
    <w:basedOn w:val="a0"/>
    <w:rsid w:val="005074C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7">
    <w:name w:val="xl37"/>
    <w:basedOn w:val="a0"/>
    <w:rsid w:val="005074C2"/>
    <w:pP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8">
    <w:name w:val="xl38"/>
    <w:basedOn w:val="a0"/>
    <w:rsid w:val="005074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39">
    <w:name w:val="xl39"/>
    <w:basedOn w:val="a0"/>
    <w:rsid w:val="005074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40">
    <w:name w:val="xl40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41">
    <w:name w:val="xl41"/>
    <w:basedOn w:val="a0"/>
    <w:rsid w:val="005074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xl42">
    <w:name w:val="xl42"/>
    <w:basedOn w:val="a0"/>
    <w:rsid w:val="005074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</w:rPr>
  </w:style>
  <w:style w:type="paragraph" w:customStyle="1" w:styleId="130">
    <w:name w:val="Знак Знак13 Знак"/>
    <w:basedOn w:val="a0"/>
    <w:rsid w:val="005074C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31">
    <w:name w:val="Знак Знак13 Знак Знак Знак"/>
    <w:basedOn w:val="a0"/>
    <w:rsid w:val="005074C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132">
    <w:name w:val="Знак Знак13 Знак Знак Знак Знак Знак"/>
    <w:basedOn w:val="a0"/>
    <w:rsid w:val="005074C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character" w:customStyle="1" w:styleId="200">
    <w:name w:val="Знак20"/>
    <w:rsid w:val="005074C2"/>
    <w:rPr>
      <w:kern w:val="32"/>
      <w:sz w:val="28"/>
      <w:szCs w:val="28"/>
      <w:lang w:val="ru-RU" w:eastAsia="ru-RU"/>
    </w:rPr>
  </w:style>
  <w:style w:type="character" w:customStyle="1" w:styleId="112">
    <w:name w:val="Знак11"/>
    <w:rsid w:val="005074C2"/>
    <w:rPr>
      <w:kern w:val="32"/>
      <w:sz w:val="24"/>
      <w:szCs w:val="24"/>
      <w:lang w:val="ru-RU" w:eastAsia="ru-RU"/>
    </w:rPr>
  </w:style>
  <w:style w:type="character" w:customStyle="1" w:styleId="53">
    <w:name w:val="Знак5"/>
    <w:rsid w:val="005074C2"/>
    <w:rPr>
      <w:sz w:val="24"/>
      <w:szCs w:val="24"/>
      <w:lang w:val="ru-RU" w:eastAsia="ru-RU"/>
    </w:rPr>
  </w:style>
  <w:style w:type="character" w:customStyle="1" w:styleId="140">
    <w:name w:val="Знак14"/>
    <w:locked/>
    <w:rsid w:val="005074C2"/>
    <w:rPr>
      <w:rFonts w:ascii="Arial" w:hAnsi="Arial" w:cs="Arial" w:hint="default"/>
      <w:b/>
      <w:bCs/>
      <w:spacing w:val="204"/>
      <w:sz w:val="72"/>
      <w:szCs w:val="72"/>
    </w:rPr>
  </w:style>
  <w:style w:type="character" w:customStyle="1" w:styleId="43">
    <w:name w:val="Знак4"/>
    <w:locked/>
    <w:rsid w:val="005074C2"/>
    <w:rPr>
      <w:rFonts w:ascii="Times New Roman CYR" w:hAnsi="Times New Roman CYR" w:cs="Times New Roman CYR" w:hint="default"/>
      <w:sz w:val="28"/>
      <w:szCs w:val="28"/>
    </w:rPr>
  </w:style>
  <w:style w:type="character" w:customStyle="1" w:styleId="37">
    <w:name w:val="Знак3"/>
    <w:locked/>
    <w:rsid w:val="005074C2"/>
    <w:rPr>
      <w:rFonts w:ascii="Times New Roman CYR" w:hAnsi="Times New Roman CYR" w:cs="Times New Roman CYR" w:hint="default"/>
      <w:sz w:val="16"/>
      <w:szCs w:val="16"/>
    </w:rPr>
  </w:style>
  <w:style w:type="character" w:customStyle="1" w:styleId="180">
    <w:name w:val="Знак Знак18"/>
    <w:rsid w:val="005074C2"/>
    <w:rPr>
      <w:kern w:val="32"/>
      <w:sz w:val="28"/>
      <w:szCs w:val="28"/>
      <w:lang w:val="ru-RU" w:eastAsia="ru-RU" w:bidi="ar-SA"/>
    </w:rPr>
  </w:style>
  <w:style w:type="character" w:customStyle="1" w:styleId="1d">
    <w:name w:val="Верхний колонтитул Знак1"/>
    <w:rsid w:val="005074C2"/>
    <w:rPr>
      <w:sz w:val="24"/>
      <w:szCs w:val="24"/>
    </w:rPr>
  </w:style>
  <w:style w:type="character" w:customStyle="1" w:styleId="122">
    <w:name w:val="Знак Знак12"/>
    <w:rsid w:val="005074C2"/>
    <w:rPr>
      <w:rFonts w:ascii="Arial" w:hAnsi="Arial" w:cs="Arial"/>
      <w:b/>
      <w:bCs/>
      <w:spacing w:val="204"/>
      <w:kern w:val="32"/>
      <w:sz w:val="72"/>
      <w:szCs w:val="72"/>
      <w:lang w:val="ru-RU" w:eastAsia="ru-RU" w:bidi="ar-SA"/>
    </w:rPr>
  </w:style>
  <w:style w:type="character" w:customStyle="1" w:styleId="113">
    <w:name w:val="Знак Знак11"/>
    <w:rsid w:val="005074C2"/>
    <w:rPr>
      <w:sz w:val="28"/>
      <w:szCs w:val="24"/>
      <w:lang w:val="ru-RU" w:eastAsia="ru-RU" w:bidi="ar-SA"/>
    </w:rPr>
  </w:style>
  <w:style w:type="character" w:customStyle="1" w:styleId="81">
    <w:name w:val="Знак Знак8"/>
    <w:rsid w:val="005074C2"/>
    <w:rPr>
      <w:rFonts w:ascii="Cambria" w:hAnsi="Cambria"/>
      <w:b/>
      <w:bCs/>
      <w:kern w:val="28"/>
      <w:sz w:val="32"/>
      <w:szCs w:val="32"/>
      <w:lang w:val="ru-RU" w:eastAsia="ru-RU" w:bidi="ar-SA"/>
    </w:rPr>
  </w:style>
  <w:style w:type="character" w:customStyle="1" w:styleId="44">
    <w:name w:val="Знак Знак4"/>
    <w:rsid w:val="005074C2"/>
    <w:rPr>
      <w:kern w:val="32"/>
      <w:sz w:val="24"/>
      <w:szCs w:val="24"/>
      <w:lang w:val="ru-RU" w:eastAsia="ru-RU" w:bidi="ar-SA"/>
    </w:rPr>
  </w:style>
  <w:style w:type="character" w:customStyle="1" w:styleId="aff1">
    <w:name w:val="Текст сноски Знак"/>
    <w:link w:val="aff2"/>
    <w:rsid w:val="005074C2"/>
    <w:rPr>
      <w:rFonts w:ascii="Times New Roman CYR" w:hAnsi="Times New Roman CYR" w:cs="Times New Roman CYR"/>
      <w:kern w:val="32"/>
      <w:sz w:val="16"/>
      <w:szCs w:val="16"/>
    </w:rPr>
  </w:style>
  <w:style w:type="character" w:customStyle="1" w:styleId="aff3">
    <w:name w:val="Текст примечания Знак"/>
    <w:link w:val="aff4"/>
    <w:rsid w:val="005074C2"/>
    <w:rPr>
      <w:rFonts w:ascii="Times New Roman CYR" w:hAnsi="Times New Roman CYR" w:cs="Times New Roman CYR"/>
      <w:kern w:val="32"/>
      <w:sz w:val="28"/>
      <w:szCs w:val="28"/>
    </w:rPr>
  </w:style>
  <w:style w:type="character" w:customStyle="1" w:styleId="aff5">
    <w:name w:val="Знак Знак Знак"/>
    <w:rsid w:val="005074C2"/>
    <w:rPr>
      <w:kern w:val="32"/>
      <w:sz w:val="28"/>
      <w:szCs w:val="28"/>
      <w:lang w:val="ru-RU" w:eastAsia="ru-RU" w:bidi="ar-SA"/>
    </w:rPr>
  </w:style>
  <w:style w:type="paragraph" w:customStyle="1" w:styleId="1e">
    <w:name w:val="Основной текст с отступом1"/>
    <w:basedOn w:val="a0"/>
    <w:rsid w:val="005074C2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kern w:val="32"/>
      <w:sz w:val="24"/>
      <w:szCs w:val="24"/>
    </w:rPr>
  </w:style>
  <w:style w:type="paragraph" w:styleId="aff6">
    <w:name w:val="Balloon Text"/>
    <w:basedOn w:val="a0"/>
    <w:link w:val="aff7"/>
    <w:rsid w:val="005074C2"/>
    <w:pPr>
      <w:spacing w:after="0" w:line="240" w:lineRule="auto"/>
    </w:pPr>
    <w:rPr>
      <w:rFonts w:ascii="Tahoma" w:eastAsia="Times New Roman" w:hAnsi="Tahoma" w:cs="Times New Roman"/>
      <w:sz w:val="16"/>
      <w:szCs w:val="16"/>
    </w:rPr>
  </w:style>
  <w:style w:type="character" w:customStyle="1" w:styleId="aff7">
    <w:name w:val="Текст выноски Знак"/>
    <w:basedOn w:val="a1"/>
    <w:link w:val="aff6"/>
    <w:rsid w:val="005074C2"/>
    <w:rPr>
      <w:rFonts w:ascii="Tahoma" w:eastAsia="Times New Roman" w:hAnsi="Tahoma" w:cs="Times New Roman"/>
      <w:sz w:val="16"/>
      <w:szCs w:val="16"/>
    </w:rPr>
  </w:style>
  <w:style w:type="character" w:customStyle="1" w:styleId="Heading2Char">
    <w:name w:val="Heading 2 Char"/>
    <w:locked/>
    <w:rsid w:val="005074C2"/>
    <w:rPr>
      <w:rFonts w:ascii="Arial" w:hAnsi="Arial" w:cs="Times New Roman"/>
      <w:b/>
      <w:i/>
      <w:sz w:val="28"/>
      <w:lang w:eastAsia="ru-RU"/>
    </w:rPr>
  </w:style>
  <w:style w:type="character" w:customStyle="1" w:styleId="Heading3Char">
    <w:name w:val="Heading 3 Char"/>
    <w:locked/>
    <w:rsid w:val="005074C2"/>
    <w:rPr>
      <w:rFonts w:ascii="Arial" w:hAnsi="Arial" w:cs="Times New Roman"/>
      <w:b/>
      <w:sz w:val="26"/>
      <w:lang w:eastAsia="ru-RU"/>
    </w:rPr>
  </w:style>
  <w:style w:type="character" w:customStyle="1" w:styleId="Heading4Char">
    <w:name w:val="Heading 4 Char"/>
    <w:locked/>
    <w:rsid w:val="005074C2"/>
    <w:rPr>
      <w:rFonts w:ascii="Times New Roman" w:hAnsi="Times New Roman" w:cs="Times New Roman"/>
      <w:b/>
      <w:kern w:val="32"/>
      <w:sz w:val="28"/>
      <w:lang w:eastAsia="ru-RU"/>
    </w:rPr>
  </w:style>
  <w:style w:type="character" w:customStyle="1" w:styleId="Heading5Char">
    <w:name w:val="Heading 5 Char"/>
    <w:locked/>
    <w:rsid w:val="005074C2"/>
    <w:rPr>
      <w:rFonts w:ascii="Times New Roman" w:hAnsi="Times New Roman" w:cs="Times New Roman"/>
      <w:color w:val="000000"/>
      <w:kern w:val="32"/>
      <w:sz w:val="28"/>
      <w:lang w:eastAsia="ru-RU"/>
    </w:rPr>
  </w:style>
  <w:style w:type="character" w:customStyle="1" w:styleId="Heading6Char">
    <w:name w:val="Heading 6 Char"/>
    <w:locked/>
    <w:rsid w:val="005074C2"/>
    <w:rPr>
      <w:rFonts w:ascii="Times New Roman" w:hAnsi="Times New Roman" w:cs="Times New Roman"/>
      <w:sz w:val="20"/>
      <w:lang w:eastAsia="ru-RU"/>
    </w:rPr>
  </w:style>
  <w:style w:type="character" w:customStyle="1" w:styleId="Heading7Char">
    <w:name w:val="Heading 7 Char"/>
    <w:locked/>
    <w:rsid w:val="005074C2"/>
    <w:rPr>
      <w:rFonts w:ascii="Arial" w:hAnsi="Arial" w:cs="Times New Roman"/>
      <w:b/>
      <w:spacing w:val="204"/>
      <w:kern w:val="32"/>
      <w:sz w:val="72"/>
      <w:lang w:eastAsia="ru-RU"/>
    </w:rPr>
  </w:style>
  <w:style w:type="character" w:customStyle="1" w:styleId="HeaderChar">
    <w:name w:val="Header Char"/>
    <w:locked/>
    <w:rsid w:val="005074C2"/>
    <w:rPr>
      <w:sz w:val="24"/>
    </w:rPr>
  </w:style>
  <w:style w:type="character" w:customStyle="1" w:styleId="FooterChar">
    <w:name w:val="Footer Char"/>
    <w:locked/>
    <w:rsid w:val="005074C2"/>
    <w:rPr>
      <w:kern w:val="32"/>
      <w:sz w:val="24"/>
    </w:rPr>
  </w:style>
  <w:style w:type="character" w:customStyle="1" w:styleId="TitleChar">
    <w:name w:val="Title Char"/>
    <w:locked/>
    <w:rsid w:val="005074C2"/>
    <w:rPr>
      <w:rFonts w:ascii="Cambria" w:hAnsi="Cambria"/>
      <w:b/>
      <w:kern w:val="28"/>
      <w:sz w:val="32"/>
    </w:rPr>
  </w:style>
  <w:style w:type="character" w:customStyle="1" w:styleId="TitleChar1">
    <w:name w:val="Title Char1"/>
    <w:locked/>
    <w:rsid w:val="005074C2"/>
    <w:rPr>
      <w:rFonts w:ascii="Cambria" w:hAnsi="Cambria" w:cs="Times New Roman"/>
      <w:b/>
      <w:kern w:val="28"/>
      <w:sz w:val="32"/>
      <w:lang w:eastAsia="en-US"/>
    </w:rPr>
  </w:style>
  <w:style w:type="character" w:customStyle="1" w:styleId="1f">
    <w:name w:val="Название Знак1"/>
    <w:rsid w:val="005074C2"/>
    <w:rPr>
      <w:rFonts w:ascii="Cambria" w:hAnsi="Cambria"/>
      <w:color w:val="17365D"/>
      <w:spacing w:val="5"/>
      <w:kern w:val="28"/>
      <w:sz w:val="52"/>
    </w:rPr>
  </w:style>
  <w:style w:type="character" w:customStyle="1" w:styleId="BodyTextChar">
    <w:name w:val="Body Text Char"/>
    <w:locked/>
    <w:rsid w:val="005074C2"/>
    <w:rPr>
      <w:kern w:val="32"/>
      <w:sz w:val="24"/>
    </w:rPr>
  </w:style>
  <w:style w:type="character" w:customStyle="1" w:styleId="BodyTextIndentChar">
    <w:name w:val="Body Text Indent Char"/>
    <w:locked/>
    <w:rsid w:val="005074C2"/>
    <w:rPr>
      <w:sz w:val="24"/>
    </w:rPr>
  </w:style>
  <w:style w:type="character" w:customStyle="1" w:styleId="SalutationChar">
    <w:name w:val="Salutation Char"/>
    <w:locked/>
    <w:rsid w:val="005074C2"/>
    <w:rPr>
      <w:kern w:val="32"/>
      <w:sz w:val="24"/>
    </w:rPr>
  </w:style>
  <w:style w:type="character" w:customStyle="1" w:styleId="DateChar">
    <w:name w:val="Date Char"/>
    <w:locked/>
    <w:rsid w:val="005074C2"/>
    <w:rPr>
      <w:rFonts w:ascii="Courier New" w:hAnsi="Courier New"/>
      <w:kern w:val="32"/>
      <w:sz w:val="24"/>
    </w:rPr>
  </w:style>
  <w:style w:type="character" w:customStyle="1" w:styleId="BodyText2Char">
    <w:name w:val="Body Text 2 Char"/>
    <w:locked/>
    <w:rsid w:val="005074C2"/>
    <w:rPr>
      <w:kern w:val="32"/>
      <w:sz w:val="24"/>
    </w:rPr>
  </w:style>
  <w:style w:type="character" w:customStyle="1" w:styleId="BodyText3Char">
    <w:name w:val="Body Text 3 Char"/>
    <w:locked/>
    <w:rsid w:val="005074C2"/>
    <w:rPr>
      <w:rFonts w:ascii="Times New Roman CYR" w:hAnsi="Times New Roman CYR"/>
      <w:kern w:val="32"/>
      <w:sz w:val="16"/>
    </w:rPr>
  </w:style>
  <w:style w:type="character" w:customStyle="1" w:styleId="BodyTextIndent2Char">
    <w:name w:val="Body Text Indent 2 Char"/>
    <w:locked/>
    <w:rsid w:val="005074C2"/>
    <w:rPr>
      <w:rFonts w:ascii="Times New Roman CYR" w:hAnsi="Times New Roman CYR"/>
      <w:kern w:val="32"/>
      <w:sz w:val="28"/>
    </w:rPr>
  </w:style>
  <w:style w:type="character" w:customStyle="1" w:styleId="BodyTextIndent3Char">
    <w:name w:val="Body Text Indent 3 Char"/>
    <w:locked/>
    <w:rsid w:val="005074C2"/>
    <w:rPr>
      <w:kern w:val="32"/>
      <w:sz w:val="16"/>
    </w:rPr>
  </w:style>
  <w:style w:type="character" w:customStyle="1" w:styleId="38">
    <w:name w:val="Знак Знак3"/>
    <w:rsid w:val="005074C2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9">
    <w:name w:val="Знак Знак2"/>
    <w:rsid w:val="005074C2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1">
    <w:name w:val="Знак201"/>
    <w:rsid w:val="005074C2"/>
    <w:rPr>
      <w:kern w:val="32"/>
      <w:sz w:val="28"/>
      <w:lang w:val="ru-RU" w:eastAsia="ru-RU"/>
    </w:rPr>
  </w:style>
  <w:style w:type="character" w:customStyle="1" w:styleId="1110">
    <w:name w:val="Знак111"/>
    <w:rsid w:val="005074C2"/>
    <w:rPr>
      <w:kern w:val="32"/>
      <w:sz w:val="24"/>
      <w:lang w:val="ru-RU" w:eastAsia="ru-RU"/>
    </w:rPr>
  </w:style>
  <w:style w:type="character" w:customStyle="1" w:styleId="510">
    <w:name w:val="Знак51"/>
    <w:rsid w:val="005074C2"/>
    <w:rPr>
      <w:sz w:val="24"/>
      <w:lang w:val="ru-RU" w:eastAsia="ru-RU"/>
    </w:rPr>
  </w:style>
  <w:style w:type="paragraph" w:customStyle="1" w:styleId="133">
    <w:name w:val="Знак1 Знак Знак3"/>
    <w:basedOn w:val="a0"/>
    <w:rsid w:val="005074C2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 w:eastAsia="en-US"/>
    </w:rPr>
  </w:style>
  <w:style w:type="paragraph" w:customStyle="1" w:styleId="2a">
    <w:name w:val="Знак Знак Знак Знак Знак Знак Знак Знак Знак2"/>
    <w:basedOn w:val="a0"/>
    <w:rsid w:val="005074C2"/>
    <w:pPr>
      <w:spacing w:before="100" w:beforeAutospacing="1" w:after="100" w:afterAutospacing="1" w:line="240" w:lineRule="auto"/>
    </w:pPr>
    <w:rPr>
      <w:rFonts w:ascii="Tahoma" w:eastAsia="Calibri" w:hAnsi="Tahoma" w:cs="Times New Roman"/>
      <w:sz w:val="20"/>
      <w:szCs w:val="20"/>
      <w:lang w:val="en-US" w:eastAsia="en-US"/>
    </w:rPr>
  </w:style>
  <w:style w:type="character" w:customStyle="1" w:styleId="123">
    <w:name w:val="Знак12"/>
    <w:rsid w:val="005074C2"/>
    <w:rPr>
      <w:kern w:val="32"/>
      <w:sz w:val="24"/>
      <w:lang w:val="ru-RU" w:eastAsia="ru-RU"/>
    </w:rPr>
  </w:style>
  <w:style w:type="character" w:customStyle="1" w:styleId="141">
    <w:name w:val="Знак141"/>
    <w:locked/>
    <w:rsid w:val="005074C2"/>
    <w:rPr>
      <w:rFonts w:ascii="Arial" w:hAnsi="Arial"/>
      <w:b/>
      <w:spacing w:val="204"/>
      <w:sz w:val="72"/>
    </w:rPr>
  </w:style>
  <w:style w:type="character" w:customStyle="1" w:styleId="211">
    <w:name w:val="Знак21"/>
    <w:rsid w:val="005074C2"/>
    <w:rPr>
      <w:rFonts w:ascii="Cambria" w:hAnsi="Cambria"/>
      <w:b/>
      <w:kern w:val="28"/>
      <w:sz w:val="32"/>
    </w:rPr>
  </w:style>
  <w:style w:type="character" w:customStyle="1" w:styleId="410">
    <w:name w:val="Знак41"/>
    <w:locked/>
    <w:rsid w:val="005074C2"/>
    <w:rPr>
      <w:rFonts w:ascii="Times New Roman CYR" w:hAnsi="Times New Roman CYR"/>
      <w:sz w:val="28"/>
    </w:rPr>
  </w:style>
  <w:style w:type="character" w:customStyle="1" w:styleId="312">
    <w:name w:val="Знак31"/>
    <w:locked/>
    <w:rsid w:val="005074C2"/>
    <w:rPr>
      <w:rFonts w:ascii="Times New Roman CYR" w:hAnsi="Times New Roman CYR"/>
      <w:sz w:val="16"/>
    </w:rPr>
  </w:style>
  <w:style w:type="character" w:customStyle="1" w:styleId="181">
    <w:name w:val="Знак Знак181"/>
    <w:rsid w:val="005074C2"/>
    <w:rPr>
      <w:kern w:val="32"/>
      <w:sz w:val="28"/>
      <w:lang w:val="ru-RU" w:eastAsia="ru-RU"/>
    </w:rPr>
  </w:style>
  <w:style w:type="paragraph" w:customStyle="1" w:styleId="BodyTextIndent1">
    <w:name w:val="Body Text Indent1"/>
    <w:basedOn w:val="a0"/>
    <w:rsid w:val="005074C2"/>
    <w:pPr>
      <w:autoSpaceDE w:val="0"/>
      <w:autoSpaceDN w:val="0"/>
      <w:spacing w:after="0" w:line="240" w:lineRule="auto"/>
      <w:ind w:firstLine="567"/>
      <w:jc w:val="both"/>
    </w:pPr>
    <w:rPr>
      <w:rFonts w:ascii="Times New Roman" w:eastAsia="Calibri" w:hAnsi="Times New Roman" w:cs="Times New Roman"/>
      <w:kern w:val="32"/>
      <w:sz w:val="24"/>
      <w:szCs w:val="24"/>
    </w:rPr>
  </w:style>
  <w:style w:type="character" w:customStyle="1" w:styleId="212">
    <w:name w:val="Знак Знак21"/>
    <w:locked/>
    <w:rsid w:val="005074C2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70">
    <w:name w:val="Знак Знак17"/>
    <w:locked/>
    <w:rsid w:val="005074C2"/>
    <w:rPr>
      <w:rFonts w:ascii="Cambria" w:hAnsi="Cambria"/>
      <w:b/>
      <w:kern w:val="28"/>
      <w:sz w:val="32"/>
      <w:lang w:val="ru-RU" w:eastAsia="ru-RU"/>
    </w:rPr>
  </w:style>
  <w:style w:type="character" w:customStyle="1" w:styleId="150">
    <w:name w:val="Знак Знак15"/>
    <w:locked/>
    <w:rsid w:val="005074C2"/>
    <w:rPr>
      <w:sz w:val="24"/>
      <w:lang w:val="ru-RU" w:eastAsia="ru-RU"/>
    </w:rPr>
  </w:style>
  <w:style w:type="character" w:customStyle="1" w:styleId="100">
    <w:name w:val="Знак Знак10"/>
    <w:locked/>
    <w:rsid w:val="005074C2"/>
    <w:rPr>
      <w:kern w:val="32"/>
      <w:sz w:val="24"/>
      <w:lang w:val="ru-RU" w:eastAsia="ru-RU"/>
    </w:rPr>
  </w:style>
  <w:style w:type="character" w:customStyle="1" w:styleId="91">
    <w:name w:val="Знак Знак91"/>
    <w:locked/>
    <w:rsid w:val="005074C2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71">
    <w:name w:val="Знак Знак7"/>
    <w:locked/>
    <w:rsid w:val="005074C2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1210">
    <w:name w:val="Знак Знак Знак121"/>
    <w:rsid w:val="005074C2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1">
    <w:name w:val="Знак Знак Знак111"/>
    <w:rsid w:val="005074C2"/>
    <w:rPr>
      <w:sz w:val="24"/>
      <w:lang w:val="ru-RU" w:eastAsia="ru-RU"/>
    </w:rPr>
  </w:style>
  <w:style w:type="character" w:customStyle="1" w:styleId="511">
    <w:name w:val="Знак Знак Знак51"/>
    <w:rsid w:val="005074C2"/>
    <w:rPr>
      <w:rFonts w:ascii="Cambria" w:hAnsi="Cambria"/>
      <w:b/>
      <w:kern w:val="28"/>
      <w:sz w:val="32"/>
      <w:lang w:val="ru-RU" w:eastAsia="ru-RU"/>
    </w:rPr>
  </w:style>
  <w:style w:type="character" w:customStyle="1" w:styleId="411">
    <w:name w:val="Знак Знак Знак41"/>
    <w:rsid w:val="005074C2"/>
    <w:rPr>
      <w:kern w:val="32"/>
      <w:sz w:val="24"/>
      <w:lang w:val="ru-RU" w:eastAsia="ru-RU"/>
    </w:rPr>
  </w:style>
  <w:style w:type="character" w:customStyle="1" w:styleId="313">
    <w:name w:val="Знак Знак Знак31"/>
    <w:rsid w:val="005074C2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13">
    <w:name w:val="Знак Знак Знак21"/>
    <w:rsid w:val="005074C2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51">
    <w:name w:val="Знак Знак25 Знак1"/>
    <w:locked/>
    <w:rsid w:val="005074C2"/>
    <w:rPr>
      <w:rFonts w:ascii="Tahoma" w:hAnsi="Tahoma"/>
      <w:lang w:val="en-US" w:eastAsia="en-US"/>
    </w:rPr>
  </w:style>
  <w:style w:type="character" w:customStyle="1" w:styleId="1211">
    <w:name w:val="Знак Знак121"/>
    <w:rsid w:val="005074C2"/>
    <w:rPr>
      <w:rFonts w:ascii="Arial" w:hAnsi="Arial"/>
      <w:b/>
      <w:spacing w:val="204"/>
      <w:kern w:val="32"/>
      <w:sz w:val="72"/>
      <w:lang w:val="ru-RU" w:eastAsia="ru-RU"/>
    </w:rPr>
  </w:style>
  <w:style w:type="character" w:customStyle="1" w:styleId="1112">
    <w:name w:val="Знак Знак111"/>
    <w:rsid w:val="005074C2"/>
    <w:rPr>
      <w:sz w:val="24"/>
      <w:lang w:val="ru-RU" w:eastAsia="ru-RU"/>
    </w:rPr>
  </w:style>
  <w:style w:type="character" w:customStyle="1" w:styleId="810">
    <w:name w:val="Знак Знак81"/>
    <w:rsid w:val="005074C2"/>
    <w:rPr>
      <w:rFonts w:ascii="Cambria" w:hAnsi="Cambria"/>
      <w:b/>
      <w:kern w:val="28"/>
      <w:sz w:val="32"/>
      <w:lang w:val="ru-RU" w:eastAsia="ru-RU"/>
    </w:rPr>
  </w:style>
  <w:style w:type="character" w:customStyle="1" w:styleId="412">
    <w:name w:val="Знак Знак41"/>
    <w:rsid w:val="005074C2"/>
    <w:rPr>
      <w:kern w:val="32"/>
      <w:sz w:val="24"/>
      <w:lang w:val="ru-RU" w:eastAsia="ru-RU"/>
    </w:rPr>
  </w:style>
  <w:style w:type="character" w:customStyle="1" w:styleId="314">
    <w:name w:val="Знак Знак31"/>
    <w:rsid w:val="005074C2"/>
    <w:rPr>
      <w:rFonts w:ascii="Times New Roman CYR" w:hAnsi="Times New Roman CYR"/>
      <w:kern w:val="32"/>
      <w:sz w:val="16"/>
      <w:lang w:val="ru-RU" w:eastAsia="ru-RU"/>
    </w:rPr>
  </w:style>
  <w:style w:type="character" w:customStyle="1" w:styleId="280">
    <w:name w:val="Знак Знак28"/>
    <w:rsid w:val="005074C2"/>
    <w:rPr>
      <w:rFonts w:ascii="Times New Roman CYR" w:hAnsi="Times New Roman CYR"/>
      <w:kern w:val="32"/>
      <w:sz w:val="28"/>
      <w:lang w:val="ru-RU" w:eastAsia="ru-RU"/>
    </w:rPr>
  </w:style>
  <w:style w:type="character" w:customStyle="1" w:styleId="202">
    <w:name w:val="Знак202"/>
    <w:rsid w:val="005074C2"/>
    <w:rPr>
      <w:kern w:val="32"/>
      <w:sz w:val="28"/>
      <w:lang w:val="ru-RU" w:eastAsia="ru-RU"/>
    </w:rPr>
  </w:style>
  <w:style w:type="character" w:customStyle="1" w:styleId="1120">
    <w:name w:val="Знак112"/>
    <w:rsid w:val="005074C2"/>
    <w:rPr>
      <w:kern w:val="32"/>
      <w:sz w:val="24"/>
      <w:lang w:val="ru-RU" w:eastAsia="ru-RU"/>
    </w:rPr>
  </w:style>
  <w:style w:type="character" w:customStyle="1" w:styleId="520">
    <w:name w:val="Знак52"/>
    <w:rsid w:val="005074C2"/>
    <w:rPr>
      <w:sz w:val="24"/>
      <w:lang w:val="ru-RU" w:eastAsia="ru-RU"/>
    </w:rPr>
  </w:style>
  <w:style w:type="paragraph" w:customStyle="1" w:styleId="142">
    <w:name w:val="Знак1 Знак Знак4"/>
    <w:basedOn w:val="a0"/>
    <w:rsid w:val="005074C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39">
    <w:name w:val="Знак Знак Знак Знак Знак Знак Знак Знак Знак3"/>
    <w:basedOn w:val="a0"/>
    <w:rsid w:val="005074C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character" w:customStyle="1" w:styleId="134">
    <w:name w:val="Знак13"/>
    <w:rsid w:val="005074C2"/>
    <w:rPr>
      <w:kern w:val="32"/>
      <w:sz w:val="24"/>
      <w:lang w:val="ru-RU" w:eastAsia="ru-RU"/>
    </w:rPr>
  </w:style>
  <w:style w:type="character" w:customStyle="1" w:styleId="1420">
    <w:name w:val="Знак142"/>
    <w:locked/>
    <w:rsid w:val="005074C2"/>
    <w:rPr>
      <w:rFonts w:ascii="Arial" w:hAnsi="Arial"/>
      <w:b/>
      <w:spacing w:val="204"/>
      <w:sz w:val="72"/>
    </w:rPr>
  </w:style>
  <w:style w:type="character" w:customStyle="1" w:styleId="221">
    <w:name w:val="Знак22"/>
    <w:rsid w:val="005074C2"/>
    <w:rPr>
      <w:rFonts w:ascii="Cambria" w:hAnsi="Cambria"/>
      <w:b/>
      <w:kern w:val="28"/>
      <w:sz w:val="32"/>
    </w:rPr>
  </w:style>
  <w:style w:type="character" w:customStyle="1" w:styleId="420">
    <w:name w:val="Знак42"/>
    <w:locked/>
    <w:rsid w:val="005074C2"/>
    <w:rPr>
      <w:rFonts w:ascii="Times New Roman CYR" w:hAnsi="Times New Roman CYR"/>
      <w:sz w:val="28"/>
    </w:rPr>
  </w:style>
  <w:style w:type="character" w:customStyle="1" w:styleId="320">
    <w:name w:val="Знак32"/>
    <w:locked/>
    <w:rsid w:val="005074C2"/>
    <w:rPr>
      <w:rFonts w:ascii="Times New Roman CYR" w:hAnsi="Times New Roman CYR"/>
      <w:sz w:val="16"/>
    </w:rPr>
  </w:style>
  <w:style w:type="character" w:customStyle="1" w:styleId="182">
    <w:name w:val="Знак Знак182"/>
    <w:rsid w:val="005074C2"/>
    <w:rPr>
      <w:kern w:val="32"/>
      <w:sz w:val="28"/>
      <w:lang w:val="ru-RU" w:eastAsia="ru-RU"/>
    </w:rPr>
  </w:style>
  <w:style w:type="numbering" w:customStyle="1" w:styleId="1f0">
    <w:name w:val="Нет списка1"/>
    <w:next w:val="a3"/>
    <w:semiHidden/>
    <w:unhideWhenUsed/>
    <w:rsid w:val="005074C2"/>
  </w:style>
  <w:style w:type="character" w:customStyle="1" w:styleId="214">
    <w:name w:val="Основной текст 2 Знак1"/>
    <w:semiHidden/>
    <w:rsid w:val="005074C2"/>
  </w:style>
  <w:style w:type="paragraph" w:customStyle="1" w:styleId="xl65">
    <w:name w:val="xl65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xl66">
    <w:name w:val="xl66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67">
    <w:name w:val="xl67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68">
    <w:name w:val="xl68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69">
    <w:name w:val="xl69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0">
    <w:name w:val="xl70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1">
    <w:name w:val="xl71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2">
    <w:name w:val="xl72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3">
    <w:name w:val="xl73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74">
    <w:name w:val="xl74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75">
    <w:name w:val="xl75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xl76">
    <w:name w:val="xl76"/>
    <w:basedOn w:val="a0"/>
    <w:rsid w:val="005074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xl77">
    <w:name w:val="xl77"/>
    <w:basedOn w:val="a0"/>
    <w:rsid w:val="005074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78">
    <w:name w:val="xl78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xl79">
    <w:name w:val="xl79"/>
    <w:basedOn w:val="a0"/>
    <w:rsid w:val="005074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xl80">
    <w:name w:val="xl80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1">
    <w:name w:val="xl81"/>
    <w:basedOn w:val="a0"/>
    <w:rsid w:val="005074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2">
    <w:name w:val="xl82"/>
    <w:basedOn w:val="a0"/>
    <w:rsid w:val="005074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3">
    <w:name w:val="xl63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64">
    <w:name w:val="xl64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b/>
      <w:bCs/>
      <w:sz w:val="24"/>
      <w:szCs w:val="24"/>
    </w:rPr>
  </w:style>
  <w:style w:type="paragraph" w:customStyle="1" w:styleId="xl83">
    <w:name w:val="xl83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4">
    <w:name w:val="xl84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5">
    <w:name w:val="xl85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6">
    <w:name w:val="xl86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paragraph" w:customStyle="1" w:styleId="xl87">
    <w:name w:val="xl87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b/>
      <w:bCs/>
      <w:sz w:val="18"/>
      <w:szCs w:val="18"/>
    </w:rPr>
  </w:style>
  <w:style w:type="paragraph" w:customStyle="1" w:styleId="xl88">
    <w:name w:val="xl88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Times New Roman" w:eastAsia="Times New Roman" w:hAnsi="Times New Roman" w:cs="Times New Roman"/>
      <w:sz w:val="18"/>
      <w:szCs w:val="18"/>
    </w:rPr>
  </w:style>
  <w:style w:type="numbering" w:customStyle="1" w:styleId="2b">
    <w:name w:val="Нет списка2"/>
    <w:next w:val="a3"/>
    <w:semiHidden/>
    <w:unhideWhenUsed/>
    <w:rsid w:val="005074C2"/>
  </w:style>
  <w:style w:type="paragraph" w:customStyle="1" w:styleId="xl89">
    <w:name w:val="xl89"/>
    <w:basedOn w:val="a0"/>
    <w:rsid w:val="005074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90">
    <w:name w:val="xl90"/>
    <w:basedOn w:val="a0"/>
    <w:rsid w:val="005074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91">
    <w:name w:val="xl91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92">
    <w:name w:val="xl92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93">
    <w:name w:val="xl93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94">
    <w:name w:val="xl94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95">
    <w:name w:val="xl95"/>
    <w:basedOn w:val="a0"/>
    <w:rsid w:val="005074C2"/>
    <w:pPr>
      <w:pBdr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96">
    <w:name w:val="xl96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97">
    <w:name w:val="xl97"/>
    <w:basedOn w:val="a0"/>
    <w:rsid w:val="005074C2"/>
    <w:pPr>
      <w:pBdr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98">
    <w:name w:val="xl98"/>
    <w:basedOn w:val="a0"/>
    <w:rsid w:val="005074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99">
    <w:name w:val="xl99"/>
    <w:basedOn w:val="a0"/>
    <w:rsid w:val="005074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100">
    <w:name w:val="xl100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01">
    <w:name w:val="xl101"/>
    <w:basedOn w:val="a0"/>
    <w:rsid w:val="005074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b/>
      <w:bCs/>
      <w:sz w:val="16"/>
      <w:szCs w:val="16"/>
    </w:rPr>
  </w:style>
  <w:style w:type="paragraph" w:customStyle="1" w:styleId="xl102">
    <w:name w:val="xl102"/>
    <w:basedOn w:val="a0"/>
    <w:rsid w:val="005074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03">
    <w:name w:val="xl103"/>
    <w:basedOn w:val="a0"/>
    <w:rsid w:val="005074C2"/>
    <w:pPr>
      <w:pBdr>
        <w:right w:val="single" w:sz="4" w:space="0" w:color="auto"/>
      </w:pBdr>
      <w:spacing w:before="100" w:beforeAutospacing="1" w:after="100" w:afterAutospacing="1" w:line="240" w:lineRule="auto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04">
    <w:name w:val="xl104"/>
    <w:basedOn w:val="a0"/>
    <w:rsid w:val="005074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05">
    <w:name w:val="xl105"/>
    <w:basedOn w:val="a0"/>
    <w:rsid w:val="005074C2"/>
    <w:pPr>
      <w:pBdr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right"/>
      <w:textAlignment w:val="center"/>
    </w:pPr>
    <w:rPr>
      <w:rFonts w:ascii="Arial CYR" w:eastAsia="Times New Roman" w:hAnsi="Arial CYR" w:cs="Arial CYR"/>
      <w:sz w:val="16"/>
      <w:szCs w:val="16"/>
    </w:rPr>
  </w:style>
  <w:style w:type="paragraph" w:customStyle="1" w:styleId="xl106">
    <w:name w:val="xl106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xl107">
    <w:name w:val="xl107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08">
    <w:name w:val="xl108"/>
    <w:basedOn w:val="a0"/>
    <w:rsid w:val="005074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sz w:val="17"/>
      <w:szCs w:val="17"/>
    </w:rPr>
  </w:style>
  <w:style w:type="paragraph" w:customStyle="1" w:styleId="xl109">
    <w:name w:val="xl109"/>
    <w:basedOn w:val="a0"/>
    <w:rsid w:val="005074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0">
    <w:name w:val="xl110"/>
    <w:basedOn w:val="a0"/>
    <w:rsid w:val="005074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1">
    <w:name w:val="xl111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12">
    <w:name w:val="xl112"/>
    <w:basedOn w:val="a0"/>
    <w:rsid w:val="005074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paragraph" w:customStyle="1" w:styleId="xl113">
    <w:name w:val="xl113"/>
    <w:basedOn w:val="a0"/>
    <w:rsid w:val="005074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sz w:val="24"/>
      <w:szCs w:val="24"/>
    </w:rPr>
  </w:style>
  <w:style w:type="numbering" w:customStyle="1" w:styleId="3a">
    <w:name w:val="Нет списка3"/>
    <w:next w:val="a3"/>
    <w:semiHidden/>
    <w:unhideWhenUsed/>
    <w:rsid w:val="005074C2"/>
  </w:style>
  <w:style w:type="numbering" w:customStyle="1" w:styleId="45">
    <w:name w:val="Нет списка4"/>
    <w:next w:val="a3"/>
    <w:semiHidden/>
    <w:unhideWhenUsed/>
    <w:rsid w:val="005074C2"/>
  </w:style>
  <w:style w:type="paragraph" w:customStyle="1" w:styleId="xl114">
    <w:name w:val="xl114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color w:val="FF0000"/>
      <w:sz w:val="16"/>
      <w:szCs w:val="16"/>
    </w:rPr>
  </w:style>
  <w:style w:type="paragraph" w:customStyle="1" w:styleId="xl115">
    <w:name w:val="xl115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</w:rPr>
  </w:style>
  <w:style w:type="paragraph" w:customStyle="1" w:styleId="xl116">
    <w:name w:val="xl116"/>
    <w:basedOn w:val="a0"/>
    <w:rsid w:val="005074C2"/>
    <w:pPr>
      <w:pBdr>
        <w:top w:val="single" w:sz="4" w:space="0" w:color="auto"/>
        <w:bottom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7">
    <w:name w:val="xl117"/>
    <w:basedOn w:val="a0"/>
    <w:rsid w:val="005074C2"/>
    <w:pPr>
      <w:pBdr>
        <w:top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18">
    <w:name w:val="xl118"/>
    <w:basedOn w:val="a0"/>
    <w:rsid w:val="005074C2"/>
    <w:pPr>
      <w:pBdr>
        <w:top w:val="single" w:sz="4" w:space="0" w:color="auto"/>
        <w:left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Arial" w:eastAsia="Times New Roman" w:hAnsi="Arial" w:cs="Arial"/>
      <w:b/>
      <w:bCs/>
      <w:i/>
      <w:iCs/>
      <w:sz w:val="16"/>
      <w:szCs w:val="16"/>
    </w:rPr>
  </w:style>
  <w:style w:type="paragraph" w:customStyle="1" w:styleId="xl119">
    <w:name w:val="xl119"/>
    <w:basedOn w:val="a0"/>
    <w:rsid w:val="005074C2"/>
    <w:pPr>
      <w:pBdr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xl120">
    <w:name w:val="xl120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  <w:jc w:val="center"/>
      <w:textAlignment w:val="center"/>
    </w:pPr>
    <w:rPr>
      <w:rFonts w:ascii="Arial" w:eastAsia="Times New Roman" w:hAnsi="Arial" w:cs="Arial"/>
      <w:b/>
      <w:bCs/>
      <w:i/>
      <w:iCs/>
      <w:sz w:val="24"/>
      <w:szCs w:val="24"/>
    </w:rPr>
  </w:style>
  <w:style w:type="paragraph" w:customStyle="1" w:styleId="xl121">
    <w:name w:val="xl121"/>
    <w:basedOn w:val="a0"/>
    <w:rsid w:val="005074C2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 w:line="240" w:lineRule="auto"/>
    </w:pPr>
    <w:rPr>
      <w:rFonts w:ascii="Arial" w:eastAsia="Times New Roman" w:hAnsi="Arial" w:cs="Arial"/>
      <w:i/>
      <w:iCs/>
      <w:sz w:val="24"/>
      <w:szCs w:val="24"/>
    </w:rPr>
  </w:style>
  <w:style w:type="character" w:customStyle="1" w:styleId="Courier140">
    <w:name w:val="Courier14 Знак"/>
    <w:link w:val="Courier14"/>
    <w:rsid w:val="005074C2"/>
    <w:rPr>
      <w:rFonts w:ascii="Courier New" w:eastAsia="Times New Roman" w:hAnsi="Courier New" w:cs="Times New Roman"/>
      <w:sz w:val="28"/>
      <w:szCs w:val="28"/>
      <w:lang/>
    </w:rPr>
  </w:style>
  <w:style w:type="paragraph" w:styleId="aff8">
    <w:name w:val="Plain Text"/>
    <w:basedOn w:val="a0"/>
    <w:link w:val="aff9"/>
    <w:rsid w:val="005074C2"/>
    <w:pPr>
      <w:spacing w:after="0" w:line="240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ff9">
    <w:name w:val="Текст Знак"/>
    <w:basedOn w:val="a1"/>
    <w:link w:val="aff8"/>
    <w:rsid w:val="005074C2"/>
    <w:rPr>
      <w:rFonts w:ascii="Courier New" w:eastAsia="Times New Roman" w:hAnsi="Courier New" w:cs="Times New Roman"/>
      <w:sz w:val="20"/>
      <w:szCs w:val="20"/>
    </w:rPr>
  </w:style>
  <w:style w:type="paragraph" w:customStyle="1" w:styleId="Courier12">
    <w:name w:val="Courier12"/>
    <w:basedOn w:val="a0"/>
    <w:rsid w:val="005074C2"/>
    <w:pPr>
      <w:spacing w:after="0" w:line="240" w:lineRule="auto"/>
      <w:ind w:firstLine="851"/>
      <w:jc w:val="both"/>
    </w:pPr>
    <w:rPr>
      <w:rFonts w:ascii="Courier New" w:eastAsia="Times New Roman" w:hAnsi="Courier New" w:cs="Courier New"/>
      <w:sz w:val="24"/>
      <w:szCs w:val="24"/>
    </w:rPr>
  </w:style>
  <w:style w:type="paragraph" w:customStyle="1" w:styleId="Arial14">
    <w:name w:val="Arial14"/>
    <w:basedOn w:val="a0"/>
    <w:rsid w:val="005074C2"/>
    <w:pPr>
      <w:spacing w:after="0" w:line="240" w:lineRule="auto"/>
      <w:ind w:firstLine="851"/>
      <w:jc w:val="both"/>
    </w:pPr>
    <w:rPr>
      <w:rFonts w:ascii="Arial" w:eastAsia="Times New Roman" w:hAnsi="Arial" w:cs="Arial"/>
      <w:sz w:val="28"/>
      <w:szCs w:val="28"/>
    </w:rPr>
  </w:style>
  <w:style w:type="paragraph" w:customStyle="1" w:styleId="Arial12">
    <w:name w:val="Arial12"/>
    <w:basedOn w:val="a0"/>
    <w:rsid w:val="005074C2"/>
    <w:pPr>
      <w:spacing w:after="0" w:line="240" w:lineRule="auto"/>
      <w:ind w:firstLine="851"/>
      <w:jc w:val="both"/>
    </w:pPr>
    <w:rPr>
      <w:rFonts w:ascii="Arial" w:eastAsia="Times New Roman" w:hAnsi="Arial" w:cs="Arial"/>
      <w:sz w:val="24"/>
      <w:szCs w:val="24"/>
    </w:rPr>
  </w:style>
  <w:style w:type="paragraph" w:styleId="2c">
    <w:name w:val="Body Text First Indent 2"/>
    <w:basedOn w:val="af"/>
    <w:link w:val="2d"/>
    <w:rsid w:val="005074C2"/>
    <w:pPr>
      <w:spacing w:after="120"/>
      <w:ind w:left="283" w:firstLine="210"/>
    </w:pPr>
    <w:rPr>
      <w:sz w:val="24"/>
    </w:rPr>
  </w:style>
  <w:style w:type="character" w:customStyle="1" w:styleId="2d">
    <w:name w:val="Красная строка 2 Знак"/>
    <w:basedOn w:val="af0"/>
    <w:link w:val="2c"/>
    <w:rsid w:val="005074C2"/>
    <w:rPr>
      <w:sz w:val="24"/>
      <w:szCs w:val="24"/>
    </w:rPr>
  </w:style>
  <w:style w:type="paragraph" w:styleId="aff2">
    <w:name w:val="footnote text"/>
    <w:basedOn w:val="a0"/>
    <w:link w:val="aff1"/>
    <w:rsid w:val="005074C2"/>
    <w:rPr>
      <w:rFonts w:ascii="Times New Roman CYR" w:hAnsi="Times New Roman CYR" w:cs="Times New Roman CYR"/>
      <w:kern w:val="32"/>
      <w:sz w:val="16"/>
      <w:szCs w:val="16"/>
    </w:rPr>
  </w:style>
  <w:style w:type="character" w:customStyle="1" w:styleId="1f1">
    <w:name w:val="Текст сноски Знак1"/>
    <w:basedOn w:val="a1"/>
    <w:link w:val="aff2"/>
    <w:semiHidden/>
    <w:rsid w:val="005074C2"/>
    <w:rPr>
      <w:sz w:val="20"/>
      <w:szCs w:val="20"/>
    </w:rPr>
  </w:style>
  <w:style w:type="paragraph" w:styleId="aff4">
    <w:name w:val="annotation text"/>
    <w:basedOn w:val="a0"/>
    <w:link w:val="aff3"/>
    <w:rsid w:val="005074C2"/>
    <w:rPr>
      <w:rFonts w:ascii="Times New Roman CYR" w:hAnsi="Times New Roman CYR" w:cs="Times New Roman CYR"/>
      <w:kern w:val="32"/>
      <w:sz w:val="28"/>
      <w:szCs w:val="28"/>
    </w:rPr>
  </w:style>
  <w:style w:type="character" w:customStyle="1" w:styleId="1f2">
    <w:name w:val="Текст примечания Знак1"/>
    <w:basedOn w:val="a1"/>
    <w:link w:val="aff4"/>
    <w:semiHidden/>
    <w:rsid w:val="005074C2"/>
    <w:rPr>
      <w:sz w:val="20"/>
      <w:szCs w:val="20"/>
    </w:rPr>
  </w:style>
  <w:style w:type="paragraph" w:styleId="a">
    <w:name w:val="annotation subject"/>
    <w:basedOn w:val="aff4"/>
    <w:next w:val="aff4"/>
    <w:link w:val="affa"/>
    <w:rsid w:val="005074C2"/>
    <w:pPr>
      <w:numPr>
        <w:numId w:val="1"/>
      </w:numPr>
      <w:tabs>
        <w:tab w:val="clear" w:pos="1571"/>
        <w:tab w:val="num" w:pos="360"/>
      </w:tabs>
      <w:spacing w:after="0" w:line="240" w:lineRule="auto"/>
      <w:ind w:left="360" w:firstLine="0"/>
    </w:pPr>
    <w:rPr>
      <w:b/>
      <w:bCs/>
      <w:lang w:val="en-US"/>
    </w:rPr>
  </w:style>
  <w:style w:type="character" w:customStyle="1" w:styleId="affa">
    <w:name w:val="Тема примечания Знак"/>
    <w:basedOn w:val="1f2"/>
    <w:link w:val="a"/>
    <w:rsid w:val="005074C2"/>
    <w:rPr>
      <w:rFonts w:ascii="Times New Roman CYR" w:hAnsi="Times New Roman CYR" w:cs="Times New Roman CYR"/>
      <w:b/>
      <w:bCs/>
      <w:kern w:val="32"/>
      <w:sz w:val="28"/>
      <w:szCs w:val="28"/>
      <w:lang w:val="en-US"/>
    </w:rPr>
  </w:style>
  <w:style w:type="paragraph" w:customStyle="1" w:styleId="1f3">
    <w:name w:val="1"/>
    <w:basedOn w:val="a0"/>
    <w:rsid w:val="005074C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affb">
    <w:name w:val="Нумерованный абзац"/>
    <w:rsid w:val="005074C2"/>
    <w:pPr>
      <w:tabs>
        <w:tab w:val="left" w:pos="1134"/>
        <w:tab w:val="num" w:pos="1571"/>
      </w:tabs>
      <w:suppressAutoHyphens/>
      <w:spacing w:before="240" w:after="0" w:line="240" w:lineRule="auto"/>
      <w:ind w:firstLine="851"/>
      <w:jc w:val="both"/>
    </w:pPr>
    <w:rPr>
      <w:rFonts w:ascii="Times New Roman" w:eastAsia="Times New Roman" w:hAnsi="Times New Roman" w:cs="Times New Roman"/>
      <w:noProof/>
      <w:sz w:val="28"/>
      <w:szCs w:val="20"/>
    </w:rPr>
  </w:style>
  <w:style w:type="paragraph" w:customStyle="1" w:styleId="1f4">
    <w:name w:val="Знак1 Знак Знак Знак Знак"/>
    <w:basedOn w:val="a0"/>
    <w:rsid w:val="005074C2"/>
    <w:pPr>
      <w:spacing w:before="100" w:beforeAutospacing="1" w:after="100" w:afterAutospacing="1" w:line="240" w:lineRule="auto"/>
    </w:pPr>
    <w:rPr>
      <w:rFonts w:ascii="Tahoma" w:eastAsia="Times New Roman" w:hAnsi="Tahoma" w:cs="Tahoma"/>
      <w:sz w:val="20"/>
      <w:szCs w:val="20"/>
      <w:lang w:val="en-US" w:eastAsia="en-US"/>
    </w:rPr>
  </w:style>
  <w:style w:type="paragraph" w:customStyle="1" w:styleId="72">
    <w:name w:val="Знак7 Знак Знак Знак Знак Знак Знак Знак Знак Знак"/>
    <w:basedOn w:val="a0"/>
    <w:autoRedefine/>
    <w:rsid w:val="005074C2"/>
    <w:pPr>
      <w:spacing w:after="160" w:line="240" w:lineRule="exact"/>
    </w:pPr>
    <w:rPr>
      <w:rFonts w:ascii="Times New Roman" w:eastAsia="SimSun" w:hAnsi="Times New Roman" w:cs="Times New Roman"/>
      <w:b/>
      <w:bCs/>
      <w:sz w:val="28"/>
      <w:szCs w:val="28"/>
      <w:lang w:val="en-US" w:eastAsia="en-US"/>
    </w:rPr>
  </w:style>
  <w:style w:type="paragraph" w:customStyle="1" w:styleId="affc">
    <w:name w:val="Нормальный"/>
    <w:rsid w:val="005074C2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color w:val="000000"/>
      <w:sz w:val="24"/>
      <w:szCs w:val="24"/>
    </w:rPr>
  </w:style>
  <w:style w:type="character" w:styleId="affd">
    <w:name w:val="footnote reference"/>
    <w:rsid w:val="005074C2"/>
    <w:rPr>
      <w:rFonts w:cs="Times New Roman"/>
      <w:vertAlign w:val="superscript"/>
    </w:rPr>
  </w:style>
  <w:style w:type="character" w:customStyle="1" w:styleId="1f5">
    <w:name w:val="Текст Знак1"/>
    <w:semiHidden/>
    <w:rsid w:val="005074C2"/>
    <w:rPr>
      <w:rFonts w:ascii="Consolas" w:hAnsi="Consolas" w:cs="Consolas"/>
      <w:sz w:val="21"/>
      <w:szCs w:val="21"/>
      <w:lang w:eastAsia="en-US"/>
    </w:rPr>
  </w:style>
  <w:style w:type="character" w:customStyle="1" w:styleId="1f6">
    <w:name w:val="Текст выноски Знак1"/>
    <w:semiHidden/>
    <w:rsid w:val="005074C2"/>
    <w:rPr>
      <w:rFonts w:ascii="Tahoma" w:hAnsi="Tahoma" w:cs="Tahoma"/>
      <w:sz w:val="16"/>
      <w:szCs w:val="16"/>
      <w:lang w:eastAsia="en-US"/>
    </w:rPr>
  </w:style>
  <w:style w:type="character" w:customStyle="1" w:styleId="FontStyle62">
    <w:name w:val="Font Style62"/>
    <w:rsid w:val="005074C2"/>
    <w:rPr>
      <w:rFonts w:ascii="Times New Roman" w:hAnsi="Times New Roman" w:cs="Times New Roman"/>
      <w:sz w:val="26"/>
      <w:szCs w:val="26"/>
    </w:rPr>
  </w:style>
  <w:style w:type="character" w:customStyle="1" w:styleId="3b">
    <w:name w:val="Основной текст (3)_"/>
    <w:link w:val="315"/>
    <w:locked/>
    <w:rsid w:val="005074C2"/>
    <w:rPr>
      <w:sz w:val="26"/>
      <w:szCs w:val="26"/>
      <w:shd w:val="clear" w:color="auto" w:fill="FFFFFF"/>
    </w:rPr>
  </w:style>
  <w:style w:type="paragraph" w:customStyle="1" w:styleId="315">
    <w:name w:val="Основной текст (3)1"/>
    <w:basedOn w:val="a0"/>
    <w:link w:val="3b"/>
    <w:rsid w:val="005074C2"/>
    <w:pPr>
      <w:widowControl w:val="0"/>
      <w:shd w:val="clear" w:color="auto" w:fill="FFFFFF"/>
      <w:spacing w:before="300" w:after="780" w:line="240" w:lineRule="atLeast"/>
      <w:jc w:val="center"/>
    </w:pPr>
    <w:rPr>
      <w:sz w:val="26"/>
      <w:szCs w:val="26"/>
    </w:rPr>
  </w:style>
  <w:style w:type="paragraph" w:customStyle="1" w:styleId="affe">
    <w:name w:val="Знак Знак Знак Знак Знак"/>
    <w:basedOn w:val="a0"/>
    <w:rsid w:val="005074C2"/>
    <w:pPr>
      <w:spacing w:before="100" w:beforeAutospacing="1" w:after="100" w:afterAutospacing="1" w:line="240" w:lineRule="auto"/>
    </w:pPr>
    <w:rPr>
      <w:rFonts w:ascii="Tahoma" w:eastAsia="Times New Roman" w:hAnsi="Tahoma" w:cs="Times New Roman"/>
      <w:sz w:val="20"/>
      <w:szCs w:val="20"/>
      <w:lang w:val="en-US" w:eastAsia="en-US"/>
    </w:rPr>
  </w:style>
  <w:style w:type="paragraph" w:customStyle="1" w:styleId="msonormal0">
    <w:name w:val="msonormal"/>
    <w:basedOn w:val="a0"/>
    <w:rsid w:val="005074C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54</Pages>
  <Words>19439</Words>
  <Characters>110803</Characters>
  <Application>Microsoft Office Word</Application>
  <DocSecurity>0</DocSecurity>
  <Lines>923</Lines>
  <Paragraphs>259</Paragraphs>
  <ScaleCrop>false</ScaleCrop>
  <Company>Microsoft</Company>
  <LinksUpToDate>false</LinksUpToDate>
  <CharactersWithSpaces>129983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Admin</dc:creator>
  <cp:keywords/>
  <dc:description/>
  <cp:lastModifiedBy>Admin</cp:lastModifiedBy>
  <cp:revision>2</cp:revision>
  <dcterms:created xsi:type="dcterms:W3CDTF">2025-04-17T08:48:00Z</dcterms:created>
  <dcterms:modified xsi:type="dcterms:W3CDTF">2025-04-17T08:49:00Z</dcterms:modified>
</cp:coreProperties>
</file>